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DC" w:rsidRDefault="00F853DC" w:rsidP="00F853DC">
      <w:pPr>
        <w:pStyle w:val="3"/>
        <w:spacing w:before="0" w:after="0" w:line="680" w:lineRule="exact"/>
        <w:rPr>
          <w:rFonts w:ascii="宋体" w:hAnsi="宋体" w:hint="eastAsia"/>
        </w:rPr>
      </w:pPr>
      <w:bookmarkStart w:id="0" w:name="_Toc427164789"/>
      <w:r w:rsidRPr="00401828">
        <w:rPr>
          <w:rFonts w:ascii="黑体" w:eastAsia="黑体" w:hAnsi="宋体" w:hint="eastAsia"/>
          <w:b w:val="0"/>
        </w:rPr>
        <w:t>附件2</w:t>
      </w:r>
      <w:r>
        <w:rPr>
          <w:rFonts w:ascii="宋体" w:hAnsi="宋体" w:hint="eastAsia"/>
        </w:rPr>
        <w:t xml:space="preserve">  </w:t>
      </w:r>
    </w:p>
    <w:p w:rsidR="00F853DC" w:rsidRPr="007915CD" w:rsidRDefault="00F853DC" w:rsidP="00F853DC">
      <w:pPr>
        <w:pStyle w:val="3"/>
        <w:spacing w:before="0" w:after="0" w:line="680" w:lineRule="exact"/>
        <w:jc w:val="center"/>
        <w:rPr>
          <w:rFonts w:ascii="宋体" w:hAnsi="宋体" w:hint="eastAsia"/>
        </w:rPr>
      </w:pPr>
      <w:r w:rsidRPr="00401828">
        <w:rPr>
          <w:rFonts w:ascii="小标宋" w:eastAsia="小标宋" w:hAnsi="宋体" w:hint="eastAsia"/>
          <w:b w:val="0"/>
          <w:sz w:val="44"/>
          <w:szCs w:val="44"/>
        </w:rPr>
        <w:t>闽侯</w:t>
      </w:r>
      <w:r>
        <w:rPr>
          <w:rFonts w:ascii="小标宋" w:eastAsia="小标宋" w:hAnsi="宋体" w:hint="eastAsia"/>
          <w:b w:val="0"/>
          <w:sz w:val="44"/>
          <w:szCs w:val="44"/>
        </w:rPr>
        <w:t>县</w:t>
      </w:r>
      <w:r w:rsidRPr="00401828">
        <w:rPr>
          <w:rFonts w:ascii="小标宋" w:eastAsia="小标宋" w:hAnsi="宋体" w:hint="eastAsia"/>
          <w:b w:val="0"/>
          <w:sz w:val="44"/>
          <w:szCs w:val="44"/>
        </w:rPr>
        <w:t>生产安全事故应急响应流程图</w:t>
      </w:r>
      <w:bookmarkEnd w:id="0"/>
    </w:p>
    <w:p w:rsidR="007C7749" w:rsidRDefault="00F853DC" w:rsidP="00F853DC">
      <w:r>
        <w:rPr>
          <w:rFonts w:ascii="仿宋" w:eastAsia="仿宋" w:hAnsi="仿宋"/>
          <w:color w:val="000000"/>
          <w:sz w:val="24"/>
          <w:szCs w:val="24"/>
        </w:rPr>
      </w:r>
      <w:r>
        <w:rPr>
          <w:rFonts w:ascii="仿宋" w:eastAsia="仿宋" w:hAnsi="仿宋"/>
          <w:color w:val="000000"/>
          <w:sz w:val="24"/>
          <w:szCs w:val="24"/>
        </w:rPr>
        <w:pict>
          <v:group id="_x0000_s1026" style="width:414pt;height:535.8pt;mso-position-horizontal-relative:char;mso-position-vertical-relative:line" coordsize="7512,104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512;height:10461" o:preferrelative="f">
              <v:fill o:detectmouseclick="t"/>
              <o:lock v:ext="edit" text="t"/>
            </v:shape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028" type="#_x0000_t72" style="position:absolute;left:2661;width:2504;height:846" strokeweight="1.5pt">
              <v:textbox>
                <w:txbxContent>
                  <w:p w:rsidR="00F853DC" w:rsidRDefault="00F853DC" w:rsidP="00F853DC">
                    <w:pPr>
                      <w:rPr>
                        <w:rFonts w:ascii="宋体" w:eastAsia="宋体" w:hAnsi="宋体" w:hint="eastAsia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hAnsi="宋体" w:hint="eastAsia"/>
                        <w:b/>
                        <w:sz w:val="21"/>
                        <w:szCs w:val="21"/>
                      </w:rPr>
                      <w:t>事故</w:t>
                    </w:r>
                    <w:r>
                      <w:rPr>
                        <w:rFonts w:ascii="宋体" w:eastAsia="宋体" w:hAnsi="宋体" w:cs="宋体" w:hint="eastAsia"/>
                        <w:b/>
                        <w:sz w:val="21"/>
                        <w:szCs w:val="21"/>
                      </w:rPr>
                      <w:t>发</w:t>
                    </w:r>
                    <w:r>
                      <w:rPr>
                        <w:rFonts w:ascii="宋体" w:eastAsia="宋体" w:hAnsi="宋体" w:hint="eastAsia"/>
                        <w:b/>
                        <w:sz w:val="21"/>
                        <w:szCs w:val="21"/>
                      </w:rPr>
                      <w:t>生</w:t>
                    </w:r>
                  </w:p>
                </w:txbxContent>
              </v:textbox>
            </v:shape>
            <v:rect id="_x0000_s1029" style="position:absolute;left:5477;top:815;width:1566;height:679">
              <v:textbox>
                <w:txbxContent>
                  <w:p w:rsidR="00F853DC" w:rsidRPr="00C81E20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 w:rsidRPr="00C81E20">
                      <w:rPr>
                        <w:rFonts w:hint="eastAsia"/>
                        <w:b/>
                        <w:sz w:val="24"/>
                        <w:szCs w:val="24"/>
                      </w:rPr>
                      <w:t>启动乡镇（街道）预案</w:t>
                    </w:r>
                  </w:p>
                </w:txbxContent>
              </v:textbox>
            </v:rect>
            <v:rect id="_x0000_s1030" style="position:absolute;left:2816;top:1358;width:1879;height:680" strokeweight="1.5pt">
              <v:textbox>
                <w:txbxContent>
                  <w:p w:rsidR="00F853DC" w:rsidRDefault="00F853DC" w:rsidP="00F853DC">
                    <w:pPr>
                      <w:ind w:firstLineChars="98" w:firstLine="275"/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  <w:t>事故报告</w:t>
                    </w:r>
                  </w:p>
                  <w:p w:rsidR="00F853DC" w:rsidRDefault="00F853DC" w:rsidP="00F853DC"/>
                </w:txbxContent>
              </v:textbox>
            </v:rect>
            <v:rect id="_x0000_s1031" style="position:absolute;left:313;top:7336;width:1720;height:407">
              <v:textbox>
                <w:txbxContent>
                  <w:p w:rsidR="00F853DC" w:rsidRPr="00121984" w:rsidRDefault="00F853DC" w:rsidP="00F853DC">
                    <w:pPr>
                      <w:ind w:firstLineChars="50" w:firstLine="120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 w:rsidRPr="00121984">
                      <w:rPr>
                        <w:rFonts w:hint="eastAsia"/>
                        <w:b/>
                        <w:sz w:val="24"/>
                        <w:szCs w:val="24"/>
                      </w:rPr>
                      <w:t>报告市安监局</w:t>
                    </w:r>
                  </w:p>
                </w:txbxContent>
              </v:textbox>
            </v:rect>
            <v:rect id="_x0000_s1032" style="position:absolute;left:312;top:5978;width:1721;height:407">
              <v:textbox>
                <w:txbxContent>
                  <w:p w:rsidR="00F853DC" w:rsidRDefault="00F853DC" w:rsidP="00F853DC">
                    <w:pPr>
                      <w:ind w:firstLineChars="100" w:firstLine="241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应急增援</w:t>
                    </w:r>
                  </w:p>
                </w:txbxContent>
              </v:textbox>
            </v:rect>
            <v:rect id="_x0000_s1033" style="position:absolute;left:312;top:5163;width:1719;height:407" strokeweight=".25pt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相关专家到位</w:t>
                    </w:r>
                  </w:p>
                </w:txbxContent>
              </v:textbox>
            </v:rect>
            <v:rect id="_x0000_s1034" style="position:absolute;left:312;top:4483;width:1717;height:408" strokeweight=".25pt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应急队伍到位</w:t>
                    </w:r>
                  </w:p>
                </w:txbxContent>
              </v:textbox>
            </v:rect>
            <v:rect id="_x0000_s1035" style="position:absolute;left:312;top:3804;width:1720;height:406" strokeweight=".25pt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成员单位到位</w:t>
                    </w:r>
                  </w:p>
                </w:txbxContent>
              </v:textbox>
            </v:rect>
            <v:rect id="_x0000_s1036" style="position:absolute;left:312;top:3125;width:1722;height:407" strokeweight=".25pt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指挥人员到位</w:t>
                    </w:r>
                  </w:p>
                </w:txbxContent>
              </v:textbox>
            </v:rect>
            <v:rect id="_x0000_s1037" style="position:absolute;left:2816;top:3940;width:1879;height:679" strokeweight="1.5pt">
              <v:textbox>
                <w:txbxContent>
                  <w:p w:rsidR="00F853DC" w:rsidRDefault="00F853DC" w:rsidP="00F853DC">
                    <w:pPr>
                      <w:ind w:firstLineChars="100" w:firstLine="281"/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  <w:t>启动预案</w:t>
                    </w:r>
                  </w:p>
                </w:txbxContent>
              </v:textbox>
            </v:rect>
            <v:rect id="_x0000_s1038" style="position:absolute;left:5477;top:8560;width:1722;height:407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信息发布</w:t>
                    </w:r>
                  </w:p>
                </w:txbxContent>
              </v:textbox>
            </v:rect>
            <v:rect id="_x0000_s1039" style="position:absolute;left:5477;top:7880;width:1722;height:408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洗消清理</w:t>
                    </w:r>
                  </w:p>
                </w:txbxContent>
              </v:textbox>
            </v:rect>
            <v:rect id="_x0000_s1040" style="position:absolute;left:5477;top:7201;width:1722;height:407">
              <v:textbox>
                <w:txbxContent>
                  <w:p w:rsidR="00F853DC" w:rsidRDefault="00F853DC" w:rsidP="00F853DC">
                    <w:pPr>
                      <w:ind w:firstLineChars="200" w:firstLine="482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安全保障</w:t>
                    </w:r>
                  </w:p>
                </w:txbxContent>
              </v:textbox>
            </v:rect>
            <v:rect id="_x0000_s1041" style="position:absolute;left:5477;top:6522;width:1722;height:407">
              <v:textbox>
                <w:txbxContent>
                  <w:p w:rsidR="00F853DC" w:rsidRDefault="00F853DC" w:rsidP="00F853DC">
                    <w:pPr>
                      <w:ind w:firstLineChars="196" w:firstLine="472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资源保障</w:t>
                    </w:r>
                  </w:p>
                </w:txbxContent>
              </v:textbox>
            </v:rect>
            <v:rect id="_x0000_s1042" style="position:absolute;left:5477;top:5842;width:1722;height:408">
              <v:textbox>
                <w:txbxContent>
                  <w:p w:rsidR="00F853DC" w:rsidRDefault="00F853DC" w:rsidP="00F853DC">
                    <w:pPr>
                      <w:ind w:firstLineChars="200" w:firstLine="482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医疗救护</w:t>
                    </w:r>
                  </w:p>
                </w:txbxContent>
              </v:textbox>
            </v:rect>
            <v:rect id="_x0000_s1043" style="position:absolute;left:5477;top:5163;width:1722;height:407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工程抢险</w:t>
                    </w:r>
                  </w:p>
                </w:txbxContent>
              </v:textbox>
            </v:rect>
            <v:rect id="_x0000_s1044" style="position:absolute;left:5477;top:4483;width:1722;height:408">
              <v:textbox>
                <w:txbxContent>
                  <w:p w:rsidR="00F853DC" w:rsidRDefault="00F853DC" w:rsidP="00F853DC">
                    <w:pPr>
                      <w:ind w:firstLineChars="200" w:firstLine="482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现场检测</w:t>
                    </w:r>
                  </w:p>
                </w:txbxContent>
              </v:textbox>
            </v:rect>
            <v:rect id="_x0000_s1045" style="position:absolute;left:5477;top:3804;width:1722;height:408">
              <v:textbox>
                <w:txbxContent>
                  <w:p w:rsidR="00F853DC" w:rsidRDefault="00F853DC" w:rsidP="00F853DC">
                    <w:pPr>
                      <w:ind w:firstLineChars="200" w:firstLine="482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应急疏散</w:t>
                    </w:r>
                  </w:p>
                </w:txbxContent>
              </v:textbox>
            </v:rect>
            <v:rect id="_x0000_s1046" style="position:absolute;left:5477;top:3125;width:1722;height:407">
              <v:textbox>
                <w:txbxContent>
                  <w:p w:rsidR="00F853DC" w:rsidRDefault="00F853DC" w:rsidP="00F853DC">
                    <w:pPr>
                      <w:ind w:firstLineChars="200" w:firstLine="482"/>
                      <w:rPr>
                        <w:rFonts w:ascii="宋体" w:hAnsi="宋体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b/>
                        <w:kern w:val="0"/>
                        <w:sz w:val="24"/>
                        <w:szCs w:val="24"/>
                      </w:rPr>
                      <w:t>保卫警戒</w:t>
                    </w:r>
                  </w:p>
                </w:txbxContent>
              </v:textbox>
            </v:rect>
            <v:rect id="_x0000_s1047" style="position:absolute;left:312;top:8152;width:1722;height:407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清理事故现场</w:t>
                    </w:r>
                  </w:p>
                </w:txbxContent>
              </v:textbox>
            </v:rect>
            <v:rect id="_x0000_s1048" style="position:absolute;left:2817;top:9782;width:1878;height:679" strokeweight="1.5pt">
              <v:textbox>
                <w:txbxContent>
                  <w:p w:rsidR="00F853DC" w:rsidRDefault="00F853DC" w:rsidP="00F853DC">
                    <w:pPr>
                      <w:ind w:firstLineChars="100" w:firstLine="281"/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  <w:t>应急结束</w:t>
                    </w:r>
                  </w:p>
                </w:txbxContent>
              </v:textbox>
            </v:rect>
            <v:rect id="_x0000_s1049" style="position:absolute;left:2816;top:8831;width:1879;height:680" strokeweight="1.5pt">
              <v:textbox>
                <w:txbxContent>
                  <w:p w:rsidR="00F853DC" w:rsidRDefault="00F853DC" w:rsidP="00F853DC">
                    <w:pPr>
                      <w:ind w:firstLineChars="100" w:firstLine="281"/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  <w:t>后期处置</w:t>
                    </w:r>
                  </w:p>
                </w:txbxContent>
              </v:textbox>
            </v:rect>
            <v:rect id="_x0000_s1050" style="position:absolute;left:2816;top:5842;width:1879;height:680" strokeweight="1.5pt">
              <v:textbox>
                <w:txbxContent>
                  <w:p w:rsidR="00F853DC" w:rsidRDefault="00F853DC" w:rsidP="00F853DC">
                    <w:pPr>
                      <w:ind w:firstLineChars="100" w:firstLine="281"/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b/>
                        <w:sz w:val="28"/>
                        <w:szCs w:val="28"/>
                      </w:rPr>
                      <w:t>应急处置</w:t>
                    </w:r>
                  </w:p>
                </w:txbxContent>
              </v:textbox>
            </v:rect>
            <v:rect id="_x0000_s1051" style="position:absolute;left:312;top:8695;width:1720;height:408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解除安全警戒</w:t>
                    </w:r>
                  </w:p>
                </w:txbxContent>
              </v:textbox>
            </v:rect>
            <v:rect id="_x0000_s1052" style="position:absolute;left:312;top:9239;width:1718;height:406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处理善后事宜</w:t>
                    </w:r>
                  </w:p>
                </w:txbxContent>
              </v:textbox>
            </v:rect>
            <v:rect id="_x0000_s1053" style="position:absolute;left:312;top:9782;width:1722;height:408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事故调查处理</w:t>
                    </w:r>
                  </w:p>
                </w:txbxContent>
              </v:textbox>
            </v:rect>
            <v:rect id="_x0000_s1054" style="position:absolute;left:5478;top:9918;width:1721;height:408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应急总结评估</w:t>
                    </w:r>
                  </w:p>
                </w:txbxContent>
              </v:textbox>
            </v:rect>
            <v:line id="_x0000_s1055" style="position:absolute" from="3756,679" to="3757,1358" strokeweight="1pt">
              <v:stroke endarrow="block"/>
            </v:line>
            <v:line id="_x0000_s1056" style="position:absolute;flip:x" from="3756,2038" to="3757,2445">
              <v:stroke endarrow="block"/>
            </v:line>
            <v:line id="_x0000_s1057" style="position:absolute" from="3756,3260" to="3757,3938">
              <v:stroke endarrow="block"/>
            </v:line>
            <v:line id="_x0000_s1058" style="position:absolute" from="3756,4619" to="3757,5842">
              <v:stroke endarrow="block"/>
            </v:line>
            <v:line id="_x0000_s1059" style="position:absolute" from="3756,6521" to="3757,6929">
              <v:stroke endarrow="block"/>
            </v:line>
            <v:line id="_x0000_s1060" style="position:absolute" from="3756,7744" to="3757,8831">
              <v:stroke endarrow="block"/>
            </v:line>
            <v:line id="_x0000_s1061" style="position:absolute" from="4695,10190" to="5477,10191"/>
            <v:line id="_x0000_s1062" style="position:absolute" from="2347,8424" to="2347,10054"/>
            <v:line id="_x0000_s1063" style="position:absolute" from="2034,8424" to="2347,8424"/>
            <v:line id="_x0000_s1064" style="position:absolute" from="2034,10054" to="2347,10054"/>
            <v:line id="_x0000_s1065" style="position:absolute" from="2034,9375" to="2347,9375"/>
            <v:line id="_x0000_s1066" style="position:absolute" from="2034,8831" to="2347,8831"/>
            <v:line id="_x0000_s1067" style="position:absolute" from="2347,9103" to="2816,9103"/>
            <v:line id="_x0000_s1068" style="position:absolute" from="2034,6114" to="2816,6116">
              <v:stroke endarrow="block"/>
            </v:line>
            <v:line id="_x0000_s1069" style="position:absolute" from="5164,3396" to="5164,8831"/>
            <v:line id="_x0000_s1070" style="position:absolute" from="5164,3396" to="5477,3396"/>
            <v:line id="_x0000_s1071" style="position:absolute" from="5164,3940" to="5477,3940"/>
            <v:line id="_x0000_s1072" style="position:absolute" from="5164,4619" to="5477,4619"/>
            <v:line id="_x0000_s1073" style="position:absolute" from="5164,5299" to="5477,5299"/>
            <v:line id="_x0000_s1074" style="position:absolute" from="5164,6114" to="5477,6114"/>
            <v:line id="_x0000_s1075" style="position:absolute" from="5164,6793" to="5477,6793"/>
            <v:line id="_x0000_s1076" style="position:absolute" from="5164,7472" to="5477,7472"/>
            <v:line id="_x0000_s1077" style="position:absolute" from="5164,8016" to="5477,8016"/>
            <v:line id="_x0000_s1078" style="position:absolute" from="5164,8831" to="5477,8831"/>
            <v:line id="_x0000_s1079" style="position:absolute" from="4695,6114" to="5164,6114"/>
            <v:line id="_x0000_s1080" style="position:absolute" from="2347,3261" to="2347,5434"/>
            <v:line id="_x0000_s1081" style="position:absolute" from="2034,3261" to="2347,3261"/>
            <v:line id="_x0000_s1082" style="position:absolute" from="2034,3940" to="2347,3940"/>
            <v:line id="_x0000_s1083" style="position:absolute" from="2034,4619" to="2347,4619"/>
            <v:line id="_x0000_s1084" style="position:absolute" from="2034,5434" to="2347,5434"/>
            <v:line id="_x0000_s1085" style="position:absolute" from="2347,4347" to="2816,4349"/>
            <v:line id="_x0000_s1086" style="position:absolute" from="3756,951" to="5477,951" strokeweight="1pt">
              <v:stroke endarrow="block"/>
            </v:line>
            <v:line id="_x0000_s1087" style="position:absolute" from="1095,1630" to="2816,1630" strokeweight="1pt">
              <v:stroke endarrow="block"/>
            </v:line>
            <v:rect id="_x0000_s1088" style="position:absolute;left:313;top:2038;width:1722;height:407" strokeweight="1pt">
              <v:textbox>
                <w:txbxContent>
                  <w:p w:rsidR="00F853DC" w:rsidRDefault="00F853DC" w:rsidP="00F853DC">
                    <w:pPr>
                      <w:ind w:firstLineChars="48" w:firstLine="116"/>
                      <w:rPr>
                        <w:rFonts w:ascii="宋体" w:hAnsi="宋体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b/>
                        <w:kern w:val="0"/>
                        <w:sz w:val="24"/>
                        <w:szCs w:val="24"/>
                      </w:rPr>
                      <w:t>派出工作组</w:t>
                    </w:r>
                  </w:p>
                </w:txbxContent>
              </v:textbox>
            </v:rect>
            <v:line id="_x0000_s1089" style="position:absolute;flip:y" from="1095,1630" to="1095,2038" strokeweight="1p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90" type="#_x0000_t4" style="position:absolute;left:2504;top:2173;width:2504;height:1087" strokeweight="1.5pt">
              <v:textbox>
                <w:txbxContent>
                  <w:p w:rsidR="00F853DC" w:rsidRDefault="00F853DC" w:rsidP="00F853DC">
                    <w:pPr>
                      <w:rPr>
                        <w:rFonts w:ascii="华文中宋" w:eastAsia="华文中宋" w:hAnsi="华文中宋" w:hint="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事故等级判定</w:t>
                    </w:r>
                  </w:p>
                </w:txbxContent>
              </v:textbox>
            </v:shape>
            <v:line id="_x0000_s1091" style="position:absolute;flip:x" from="1096,2717" to="2504,2718"/>
            <v:line id="_x0000_s1092" style="position:absolute;flip:y" from="1096,2445" to="1096,2717">
              <v:stroke endarrow="block"/>
            </v:line>
            <v:shape id="_x0000_s1093" type="#_x0000_t4" style="position:absolute;left:2504;top:6929;width:2504;height:1087" strokeweight="1.5pt">
              <v:textbox>
                <w:txbxContent>
                  <w:p w:rsidR="00F853DC" w:rsidRDefault="00F853DC" w:rsidP="00F853DC">
                    <w:pPr>
                      <w:rPr>
                        <w:rFonts w:ascii="华文中宋" w:eastAsia="华文中宋" w:hAnsi="华文中宋" w:hint="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事态控制</w:t>
                    </w:r>
                  </w:p>
                </w:txbxContent>
              </v:textbox>
            </v:shape>
            <v:line id="_x0000_s1094" style="position:absolute;flip:y" from="1096,6385" to="1096,7336">
              <v:stroke endarrow="block"/>
            </v:line>
            <v:line id="_x0000_s1095" style="position:absolute;flip:x" from="2035,7472" to="2504,7472">
              <v:stroke endarrow="block"/>
            </v:line>
            <v:rect id="_x0000_s1096" style="position:absolute;left:2191;top:6929;width:313;height:407" filled="f" stroked="f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hint="eastAsia"/>
                        <w:sz w:val="24"/>
                        <w:szCs w:val="24"/>
                      </w:rPr>
                      <w:t>否</w:t>
                    </w:r>
                    <w:proofErr w:type="gramEnd"/>
                  </w:p>
                </w:txbxContent>
              </v:textbox>
            </v:rect>
            <v:rect id="_x0000_s1097" style="position:absolute;left:2191;top:2173;width:313;height:407" filled="f" stroked="f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hint="eastAsia"/>
                        <w:sz w:val="24"/>
                        <w:szCs w:val="24"/>
                      </w:rPr>
                      <w:t>否</w:t>
                    </w:r>
                    <w:proofErr w:type="gramEnd"/>
                  </w:p>
                </w:txbxContent>
              </v:textbox>
            </v:rect>
            <v:rect id="_x0000_s1098" style="position:absolute;left:3913;top:8152;width:313;height:406" filled="f" stroked="f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是</w:t>
                    </w:r>
                  </w:p>
                </w:txbxContent>
              </v:textbox>
            </v:rect>
            <v:rect id="_x0000_s1099" style="position:absolute;left:4069;top:3396;width:313;height:407" filled="f" stroked="f">
              <v:textbox>
                <w:txbxContent>
                  <w:p w:rsidR="00F853DC" w:rsidRDefault="00F853DC" w:rsidP="00F853DC">
                    <w:pPr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是</w:t>
                    </w:r>
                  </w:p>
                </w:txbxContent>
              </v:textbox>
            </v:rect>
            <v:line id="_x0000_s1100" style="position:absolute" from="3756,9510" to="3756,9782" strokeweight="1.5pt">
              <v:stroke endarrow="block"/>
            </v:line>
            <w10:wrap type="none"/>
            <w10:anchorlock/>
          </v:group>
        </w:pict>
      </w:r>
    </w:p>
    <w:sectPr w:rsidR="007C7749" w:rsidSect="007C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3DC"/>
    <w:rsid w:val="0000571D"/>
    <w:rsid w:val="00012372"/>
    <w:rsid w:val="00015B98"/>
    <w:rsid w:val="000200B1"/>
    <w:rsid w:val="000208B5"/>
    <w:rsid w:val="00025C96"/>
    <w:rsid w:val="000278DA"/>
    <w:rsid w:val="00041EC4"/>
    <w:rsid w:val="000465B6"/>
    <w:rsid w:val="00046F05"/>
    <w:rsid w:val="00054E02"/>
    <w:rsid w:val="00057CB5"/>
    <w:rsid w:val="000635DB"/>
    <w:rsid w:val="000666DF"/>
    <w:rsid w:val="000812F7"/>
    <w:rsid w:val="00082E69"/>
    <w:rsid w:val="00095F6A"/>
    <w:rsid w:val="00096A57"/>
    <w:rsid w:val="000A0443"/>
    <w:rsid w:val="000C5C1F"/>
    <w:rsid w:val="000E4A27"/>
    <w:rsid w:val="000F001D"/>
    <w:rsid w:val="000F10D3"/>
    <w:rsid w:val="00104150"/>
    <w:rsid w:val="00115F22"/>
    <w:rsid w:val="001212BC"/>
    <w:rsid w:val="0012707C"/>
    <w:rsid w:val="00131393"/>
    <w:rsid w:val="00132768"/>
    <w:rsid w:val="0013421F"/>
    <w:rsid w:val="001648F4"/>
    <w:rsid w:val="00165D5F"/>
    <w:rsid w:val="0017023C"/>
    <w:rsid w:val="00170404"/>
    <w:rsid w:val="0017430B"/>
    <w:rsid w:val="00175A6F"/>
    <w:rsid w:val="001816D3"/>
    <w:rsid w:val="00185390"/>
    <w:rsid w:val="001906C5"/>
    <w:rsid w:val="001A41AF"/>
    <w:rsid w:val="001A50DB"/>
    <w:rsid w:val="001B2CF2"/>
    <w:rsid w:val="001C3D15"/>
    <w:rsid w:val="001D5EB2"/>
    <w:rsid w:val="001D6068"/>
    <w:rsid w:val="001D7263"/>
    <w:rsid w:val="001D7736"/>
    <w:rsid w:val="001D7893"/>
    <w:rsid w:val="001E1AC2"/>
    <w:rsid w:val="001F0640"/>
    <w:rsid w:val="001F7742"/>
    <w:rsid w:val="0020050F"/>
    <w:rsid w:val="00200E92"/>
    <w:rsid w:val="00203BCD"/>
    <w:rsid w:val="0021415E"/>
    <w:rsid w:val="00220C4B"/>
    <w:rsid w:val="00221F7E"/>
    <w:rsid w:val="0022627E"/>
    <w:rsid w:val="00241A1C"/>
    <w:rsid w:val="002420D5"/>
    <w:rsid w:val="00245193"/>
    <w:rsid w:val="002507BD"/>
    <w:rsid w:val="00251553"/>
    <w:rsid w:val="002617EF"/>
    <w:rsid w:val="002632D6"/>
    <w:rsid w:val="0026656C"/>
    <w:rsid w:val="00267C45"/>
    <w:rsid w:val="002840F7"/>
    <w:rsid w:val="002910CD"/>
    <w:rsid w:val="00293206"/>
    <w:rsid w:val="00294F29"/>
    <w:rsid w:val="002B0085"/>
    <w:rsid w:val="002B11EE"/>
    <w:rsid w:val="002B1AD5"/>
    <w:rsid w:val="002B2DDA"/>
    <w:rsid w:val="002B703B"/>
    <w:rsid w:val="002C597F"/>
    <w:rsid w:val="002E3526"/>
    <w:rsid w:val="002F1492"/>
    <w:rsid w:val="0030065E"/>
    <w:rsid w:val="0030229B"/>
    <w:rsid w:val="00305A75"/>
    <w:rsid w:val="00310B91"/>
    <w:rsid w:val="003130E6"/>
    <w:rsid w:val="003139DB"/>
    <w:rsid w:val="00315CA4"/>
    <w:rsid w:val="00327E30"/>
    <w:rsid w:val="00333C02"/>
    <w:rsid w:val="00342F97"/>
    <w:rsid w:val="0034438A"/>
    <w:rsid w:val="00351358"/>
    <w:rsid w:val="0035433B"/>
    <w:rsid w:val="00371C8D"/>
    <w:rsid w:val="00372489"/>
    <w:rsid w:val="00391A31"/>
    <w:rsid w:val="00392D80"/>
    <w:rsid w:val="00393C5D"/>
    <w:rsid w:val="003A711A"/>
    <w:rsid w:val="003A72D1"/>
    <w:rsid w:val="003B22A7"/>
    <w:rsid w:val="003B3140"/>
    <w:rsid w:val="003B3F3E"/>
    <w:rsid w:val="003B4254"/>
    <w:rsid w:val="003C0192"/>
    <w:rsid w:val="003D14D1"/>
    <w:rsid w:val="00410FEF"/>
    <w:rsid w:val="004150FF"/>
    <w:rsid w:val="004223C0"/>
    <w:rsid w:val="00427508"/>
    <w:rsid w:val="00451BF5"/>
    <w:rsid w:val="004560B9"/>
    <w:rsid w:val="004577B6"/>
    <w:rsid w:val="004646AF"/>
    <w:rsid w:val="00464F86"/>
    <w:rsid w:val="00467A65"/>
    <w:rsid w:val="00467DBE"/>
    <w:rsid w:val="00473C92"/>
    <w:rsid w:val="00474774"/>
    <w:rsid w:val="0047623C"/>
    <w:rsid w:val="00476893"/>
    <w:rsid w:val="00480ACE"/>
    <w:rsid w:val="004812C1"/>
    <w:rsid w:val="004911F7"/>
    <w:rsid w:val="004A3F8F"/>
    <w:rsid w:val="004A4A73"/>
    <w:rsid w:val="004B6930"/>
    <w:rsid w:val="004C41AD"/>
    <w:rsid w:val="004E0033"/>
    <w:rsid w:val="004E2464"/>
    <w:rsid w:val="004E72AD"/>
    <w:rsid w:val="004F3924"/>
    <w:rsid w:val="004F5290"/>
    <w:rsid w:val="004F52F4"/>
    <w:rsid w:val="0051487B"/>
    <w:rsid w:val="0051727C"/>
    <w:rsid w:val="0052415D"/>
    <w:rsid w:val="00524309"/>
    <w:rsid w:val="00527286"/>
    <w:rsid w:val="00527C22"/>
    <w:rsid w:val="005450D0"/>
    <w:rsid w:val="005454D6"/>
    <w:rsid w:val="005458CF"/>
    <w:rsid w:val="00545B31"/>
    <w:rsid w:val="00556867"/>
    <w:rsid w:val="00565497"/>
    <w:rsid w:val="00566D7C"/>
    <w:rsid w:val="00581007"/>
    <w:rsid w:val="0058366E"/>
    <w:rsid w:val="0058409A"/>
    <w:rsid w:val="0059572B"/>
    <w:rsid w:val="005A61D0"/>
    <w:rsid w:val="005B2761"/>
    <w:rsid w:val="005B5B34"/>
    <w:rsid w:val="005C0364"/>
    <w:rsid w:val="005C4DB8"/>
    <w:rsid w:val="005E01F8"/>
    <w:rsid w:val="005E36F7"/>
    <w:rsid w:val="005F6549"/>
    <w:rsid w:val="00600229"/>
    <w:rsid w:val="006018CE"/>
    <w:rsid w:val="00617C1C"/>
    <w:rsid w:val="00624BC8"/>
    <w:rsid w:val="00634DC7"/>
    <w:rsid w:val="00637508"/>
    <w:rsid w:val="00655406"/>
    <w:rsid w:val="0065738B"/>
    <w:rsid w:val="00657B2A"/>
    <w:rsid w:val="006606F1"/>
    <w:rsid w:val="006621BD"/>
    <w:rsid w:val="006701BB"/>
    <w:rsid w:val="006847E3"/>
    <w:rsid w:val="0069043A"/>
    <w:rsid w:val="00691A4C"/>
    <w:rsid w:val="00692D11"/>
    <w:rsid w:val="00697372"/>
    <w:rsid w:val="006A0408"/>
    <w:rsid w:val="006A7298"/>
    <w:rsid w:val="006B0FCA"/>
    <w:rsid w:val="006B4247"/>
    <w:rsid w:val="006B44DB"/>
    <w:rsid w:val="006B5CB6"/>
    <w:rsid w:val="006C1A45"/>
    <w:rsid w:val="006D1783"/>
    <w:rsid w:val="006E308C"/>
    <w:rsid w:val="006E550E"/>
    <w:rsid w:val="006E7A02"/>
    <w:rsid w:val="00707CB8"/>
    <w:rsid w:val="00714114"/>
    <w:rsid w:val="0072080D"/>
    <w:rsid w:val="007211AE"/>
    <w:rsid w:val="007239EB"/>
    <w:rsid w:val="00724EFC"/>
    <w:rsid w:val="00726BB6"/>
    <w:rsid w:val="00731543"/>
    <w:rsid w:val="00750679"/>
    <w:rsid w:val="0076574F"/>
    <w:rsid w:val="00772EB3"/>
    <w:rsid w:val="00781C7E"/>
    <w:rsid w:val="00782B51"/>
    <w:rsid w:val="007831F9"/>
    <w:rsid w:val="00790437"/>
    <w:rsid w:val="007928CA"/>
    <w:rsid w:val="00794DCF"/>
    <w:rsid w:val="00796274"/>
    <w:rsid w:val="007C1EED"/>
    <w:rsid w:val="007C2D3C"/>
    <w:rsid w:val="007C756A"/>
    <w:rsid w:val="007C7749"/>
    <w:rsid w:val="007D01B6"/>
    <w:rsid w:val="007D6B59"/>
    <w:rsid w:val="007E5026"/>
    <w:rsid w:val="007F2055"/>
    <w:rsid w:val="00801C65"/>
    <w:rsid w:val="00814F44"/>
    <w:rsid w:val="00815A2E"/>
    <w:rsid w:val="00833496"/>
    <w:rsid w:val="00834867"/>
    <w:rsid w:val="00835190"/>
    <w:rsid w:val="00840680"/>
    <w:rsid w:val="00842803"/>
    <w:rsid w:val="00864504"/>
    <w:rsid w:val="0086731B"/>
    <w:rsid w:val="00867CD3"/>
    <w:rsid w:val="0087721F"/>
    <w:rsid w:val="00890164"/>
    <w:rsid w:val="008C048F"/>
    <w:rsid w:val="008C63C9"/>
    <w:rsid w:val="008D0C5B"/>
    <w:rsid w:val="008D2FDA"/>
    <w:rsid w:val="008D36BD"/>
    <w:rsid w:val="008D57BE"/>
    <w:rsid w:val="008D6180"/>
    <w:rsid w:val="008D7457"/>
    <w:rsid w:val="008E0125"/>
    <w:rsid w:val="008E19EE"/>
    <w:rsid w:val="008F6771"/>
    <w:rsid w:val="008F7170"/>
    <w:rsid w:val="0090772F"/>
    <w:rsid w:val="0091567E"/>
    <w:rsid w:val="00921764"/>
    <w:rsid w:val="009218AD"/>
    <w:rsid w:val="00942991"/>
    <w:rsid w:val="009440A2"/>
    <w:rsid w:val="0095167D"/>
    <w:rsid w:val="00954274"/>
    <w:rsid w:val="00956193"/>
    <w:rsid w:val="009570EF"/>
    <w:rsid w:val="00973879"/>
    <w:rsid w:val="00980A9D"/>
    <w:rsid w:val="00980B6E"/>
    <w:rsid w:val="00984AA6"/>
    <w:rsid w:val="0098700D"/>
    <w:rsid w:val="00994D05"/>
    <w:rsid w:val="009A09F0"/>
    <w:rsid w:val="009A7063"/>
    <w:rsid w:val="009A7D19"/>
    <w:rsid w:val="009B1600"/>
    <w:rsid w:val="009C2112"/>
    <w:rsid w:val="009C3002"/>
    <w:rsid w:val="009C35B8"/>
    <w:rsid w:val="009C69D1"/>
    <w:rsid w:val="009C7FA6"/>
    <w:rsid w:val="009D6058"/>
    <w:rsid w:val="009E00B1"/>
    <w:rsid w:val="009E0530"/>
    <w:rsid w:val="009E575E"/>
    <w:rsid w:val="009E58F5"/>
    <w:rsid w:val="009F08E0"/>
    <w:rsid w:val="009F2CF7"/>
    <w:rsid w:val="009F45D4"/>
    <w:rsid w:val="009F6D72"/>
    <w:rsid w:val="009F7034"/>
    <w:rsid w:val="00A10318"/>
    <w:rsid w:val="00A12928"/>
    <w:rsid w:val="00A2443A"/>
    <w:rsid w:val="00A26540"/>
    <w:rsid w:val="00A31FD1"/>
    <w:rsid w:val="00A40351"/>
    <w:rsid w:val="00A407F3"/>
    <w:rsid w:val="00A40B60"/>
    <w:rsid w:val="00A4696E"/>
    <w:rsid w:val="00A5256C"/>
    <w:rsid w:val="00A57E5A"/>
    <w:rsid w:val="00A67641"/>
    <w:rsid w:val="00A71254"/>
    <w:rsid w:val="00A7653D"/>
    <w:rsid w:val="00A827BD"/>
    <w:rsid w:val="00AA26A7"/>
    <w:rsid w:val="00AB02A3"/>
    <w:rsid w:val="00AB51F4"/>
    <w:rsid w:val="00AC230D"/>
    <w:rsid w:val="00AC304C"/>
    <w:rsid w:val="00AC3591"/>
    <w:rsid w:val="00AC3F81"/>
    <w:rsid w:val="00AC5FD4"/>
    <w:rsid w:val="00AD3575"/>
    <w:rsid w:val="00AD4412"/>
    <w:rsid w:val="00AD742D"/>
    <w:rsid w:val="00AE36A8"/>
    <w:rsid w:val="00AF2DF9"/>
    <w:rsid w:val="00B02737"/>
    <w:rsid w:val="00B06CFD"/>
    <w:rsid w:val="00B10196"/>
    <w:rsid w:val="00B1305D"/>
    <w:rsid w:val="00B13B4B"/>
    <w:rsid w:val="00B16BF8"/>
    <w:rsid w:val="00B16CEE"/>
    <w:rsid w:val="00B23AE3"/>
    <w:rsid w:val="00B25E2E"/>
    <w:rsid w:val="00B273FA"/>
    <w:rsid w:val="00B44B87"/>
    <w:rsid w:val="00B619A5"/>
    <w:rsid w:val="00B71DE3"/>
    <w:rsid w:val="00B76C57"/>
    <w:rsid w:val="00B80DBB"/>
    <w:rsid w:val="00B940CE"/>
    <w:rsid w:val="00B948C9"/>
    <w:rsid w:val="00BA21B2"/>
    <w:rsid w:val="00BA5179"/>
    <w:rsid w:val="00BC2461"/>
    <w:rsid w:val="00BC4C4D"/>
    <w:rsid w:val="00BD08AB"/>
    <w:rsid w:val="00BD1210"/>
    <w:rsid w:val="00BD2172"/>
    <w:rsid w:val="00BD2B84"/>
    <w:rsid w:val="00BD364C"/>
    <w:rsid w:val="00BD4FB0"/>
    <w:rsid w:val="00BE1DDD"/>
    <w:rsid w:val="00BE2E08"/>
    <w:rsid w:val="00BF049B"/>
    <w:rsid w:val="00C0012A"/>
    <w:rsid w:val="00C00C73"/>
    <w:rsid w:val="00C05B85"/>
    <w:rsid w:val="00C1163F"/>
    <w:rsid w:val="00C14B65"/>
    <w:rsid w:val="00C14D68"/>
    <w:rsid w:val="00C31508"/>
    <w:rsid w:val="00C32A9A"/>
    <w:rsid w:val="00C33BE9"/>
    <w:rsid w:val="00C33E32"/>
    <w:rsid w:val="00C34F5D"/>
    <w:rsid w:val="00C357DE"/>
    <w:rsid w:val="00C407A6"/>
    <w:rsid w:val="00C438E4"/>
    <w:rsid w:val="00C62A8B"/>
    <w:rsid w:val="00C6547B"/>
    <w:rsid w:val="00C73EEC"/>
    <w:rsid w:val="00C758D6"/>
    <w:rsid w:val="00C83435"/>
    <w:rsid w:val="00C9268D"/>
    <w:rsid w:val="00C94CF9"/>
    <w:rsid w:val="00CA052E"/>
    <w:rsid w:val="00CB0071"/>
    <w:rsid w:val="00CB5C20"/>
    <w:rsid w:val="00CC0BC1"/>
    <w:rsid w:val="00CC6D68"/>
    <w:rsid w:val="00CD388C"/>
    <w:rsid w:val="00CE6DA4"/>
    <w:rsid w:val="00CE76DF"/>
    <w:rsid w:val="00CF2441"/>
    <w:rsid w:val="00CF25E2"/>
    <w:rsid w:val="00CF61EB"/>
    <w:rsid w:val="00D040EC"/>
    <w:rsid w:val="00D04246"/>
    <w:rsid w:val="00D075F6"/>
    <w:rsid w:val="00D10633"/>
    <w:rsid w:val="00D213AF"/>
    <w:rsid w:val="00D21715"/>
    <w:rsid w:val="00D23855"/>
    <w:rsid w:val="00D278D4"/>
    <w:rsid w:val="00D32B5E"/>
    <w:rsid w:val="00D34063"/>
    <w:rsid w:val="00D34971"/>
    <w:rsid w:val="00D421B8"/>
    <w:rsid w:val="00D4242B"/>
    <w:rsid w:val="00D4449E"/>
    <w:rsid w:val="00D539ED"/>
    <w:rsid w:val="00D7343E"/>
    <w:rsid w:val="00D73EC3"/>
    <w:rsid w:val="00D75769"/>
    <w:rsid w:val="00D765B1"/>
    <w:rsid w:val="00D77A5E"/>
    <w:rsid w:val="00D940E4"/>
    <w:rsid w:val="00DA0B2C"/>
    <w:rsid w:val="00DA10F3"/>
    <w:rsid w:val="00DA42E1"/>
    <w:rsid w:val="00DB7A76"/>
    <w:rsid w:val="00DC3314"/>
    <w:rsid w:val="00DC3ED0"/>
    <w:rsid w:val="00DC462B"/>
    <w:rsid w:val="00DC6968"/>
    <w:rsid w:val="00DC7550"/>
    <w:rsid w:val="00DC775C"/>
    <w:rsid w:val="00DD6837"/>
    <w:rsid w:val="00DE2FC6"/>
    <w:rsid w:val="00DE56D7"/>
    <w:rsid w:val="00DF117D"/>
    <w:rsid w:val="00DF39BD"/>
    <w:rsid w:val="00DF40F2"/>
    <w:rsid w:val="00DF5DA9"/>
    <w:rsid w:val="00E128F1"/>
    <w:rsid w:val="00E17A67"/>
    <w:rsid w:val="00E34EA6"/>
    <w:rsid w:val="00E5167A"/>
    <w:rsid w:val="00E52742"/>
    <w:rsid w:val="00E547B9"/>
    <w:rsid w:val="00E54D48"/>
    <w:rsid w:val="00E57006"/>
    <w:rsid w:val="00E65B42"/>
    <w:rsid w:val="00E6674F"/>
    <w:rsid w:val="00E71292"/>
    <w:rsid w:val="00E75093"/>
    <w:rsid w:val="00E95B22"/>
    <w:rsid w:val="00E96CAA"/>
    <w:rsid w:val="00EB0D35"/>
    <w:rsid w:val="00EB6B4D"/>
    <w:rsid w:val="00EC5836"/>
    <w:rsid w:val="00EC5D60"/>
    <w:rsid w:val="00EC64CD"/>
    <w:rsid w:val="00ED277C"/>
    <w:rsid w:val="00ED6D53"/>
    <w:rsid w:val="00EE3662"/>
    <w:rsid w:val="00EF0A03"/>
    <w:rsid w:val="00EF1359"/>
    <w:rsid w:val="00EF3F63"/>
    <w:rsid w:val="00F0183A"/>
    <w:rsid w:val="00F06DDF"/>
    <w:rsid w:val="00F1385E"/>
    <w:rsid w:val="00F140CF"/>
    <w:rsid w:val="00F16C28"/>
    <w:rsid w:val="00F258BD"/>
    <w:rsid w:val="00F277B0"/>
    <w:rsid w:val="00F33F6C"/>
    <w:rsid w:val="00F349C8"/>
    <w:rsid w:val="00F37C08"/>
    <w:rsid w:val="00F62B4B"/>
    <w:rsid w:val="00F721E7"/>
    <w:rsid w:val="00F853DC"/>
    <w:rsid w:val="00F87C77"/>
    <w:rsid w:val="00F951E1"/>
    <w:rsid w:val="00F96CCB"/>
    <w:rsid w:val="00FA3862"/>
    <w:rsid w:val="00FB1BE9"/>
    <w:rsid w:val="00FB76DD"/>
    <w:rsid w:val="00FC7A51"/>
    <w:rsid w:val="00FE098F"/>
    <w:rsid w:val="00FE0C04"/>
    <w:rsid w:val="00FF224A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3">
    <w:name w:val="heading 3"/>
    <w:basedOn w:val="a"/>
    <w:next w:val="a"/>
    <w:link w:val="3Char"/>
    <w:qFormat/>
    <w:rsid w:val="00F853DC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853D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2018-03-05T02:55:00Z</dcterms:created>
  <dcterms:modified xsi:type="dcterms:W3CDTF">2018-03-05T02:55:00Z</dcterms:modified>
</cp:coreProperties>
</file>