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D8" w:rsidRDefault="00A126D8">
      <w:pPr>
        <w:pStyle w:val="Default"/>
        <w:widowControl/>
        <w:rPr>
          <w:rFonts w:ascii="黑体" w:eastAsia="黑体" w:hAnsi="黑体"/>
          <w:sz w:val="32"/>
          <w:szCs w:val="32"/>
        </w:rPr>
      </w:pPr>
    </w:p>
    <w:p w:rsidR="00A126D8" w:rsidRDefault="00A126D8">
      <w:pPr>
        <w:widowControl/>
        <w:rPr>
          <w:sz w:val="32"/>
          <w:szCs w:val="32"/>
        </w:rPr>
      </w:pPr>
    </w:p>
    <w:p w:rsidR="00A126D8" w:rsidRDefault="00A126D8">
      <w:pPr>
        <w:widowControl/>
        <w:jc w:val="center"/>
        <w:rPr>
          <w:sz w:val="84"/>
          <w:szCs w:val="84"/>
        </w:rPr>
      </w:pPr>
    </w:p>
    <w:p w:rsidR="00A126D8" w:rsidRDefault="00A126D8">
      <w:pPr>
        <w:widowControl/>
        <w:jc w:val="center"/>
        <w:rPr>
          <w:sz w:val="84"/>
          <w:szCs w:val="84"/>
        </w:rPr>
      </w:pPr>
    </w:p>
    <w:p w:rsidR="00A126D8" w:rsidRDefault="002B5D17">
      <w:pPr>
        <w:widowControl/>
        <w:jc w:val="center"/>
        <w:rPr>
          <w:rFonts w:ascii="方正小标宋简体" w:eastAsia="方正小标宋简体"/>
          <w:sz w:val="84"/>
          <w:szCs w:val="84"/>
        </w:rPr>
      </w:pPr>
      <w:r>
        <w:rPr>
          <w:rFonts w:ascii="方正小标宋简体" w:eastAsia="方正小标宋简体" w:hint="eastAsia"/>
          <w:sz w:val="84"/>
          <w:szCs w:val="84"/>
        </w:rPr>
        <w:t>2024年度</w:t>
      </w:r>
    </w:p>
    <w:p w:rsidR="00A126D8" w:rsidRDefault="002B5D17">
      <w:pPr>
        <w:widowControl/>
        <w:jc w:val="center"/>
        <w:rPr>
          <w:rFonts w:ascii="方正小标宋简体" w:eastAsia="方正小标宋简体"/>
          <w:sz w:val="84"/>
          <w:szCs w:val="84"/>
        </w:rPr>
      </w:pPr>
      <w:r>
        <w:rPr>
          <w:rFonts w:ascii="方正小标宋简体" w:eastAsia="方正小标宋简体" w:hint="eastAsia"/>
          <w:sz w:val="84"/>
          <w:szCs w:val="84"/>
        </w:rPr>
        <w:t>闽侯县公安局</w:t>
      </w:r>
    </w:p>
    <w:p w:rsidR="00464AAE" w:rsidRPr="00464AAE" w:rsidRDefault="00464AAE">
      <w:pPr>
        <w:widowControl/>
        <w:jc w:val="center"/>
        <w:rPr>
          <w:rFonts w:ascii="方正小标宋简体" w:eastAsia="方正小标宋简体"/>
          <w:sz w:val="84"/>
          <w:szCs w:val="84"/>
        </w:rPr>
      </w:pPr>
      <w:r>
        <w:rPr>
          <w:rFonts w:ascii="方正小标宋简体" w:eastAsia="方正小标宋简体" w:hint="eastAsia"/>
          <w:sz w:val="84"/>
          <w:szCs w:val="84"/>
        </w:rPr>
        <w:t>(本级)</w:t>
      </w:r>
    </w:p>
    <w:p w:rsidR="00A126D8" w:rsidRDefault="002B5D17">
      <w:pPr>
        <w:widowControl/>
        <w:jc w:val="center"/>
        <w:rPr>
          <w:rFonts w:ascii="方正小标宋简体" w:eastAsia="方正小标宋简体"/>
          <w:sz w:val="84"/>
          <w:szCs w:val="84"/>
        </w:rPr>
      </w:pPr>
      <w:r>
        <w:rPr>
          <w:rFonts w:ascii="方正小标宋简体" w:eastAsia="方正小标宋简体" w:hint="eastAsia"/>
          <w:sz w:val="84"/>
          <w:szCs w:val="84"/>
        </w:rPr>
        <w:t>部门预算</w:t>
      </w:r>
    </w:p>
    <w:p w:rsidR="00A126D8" w:rsidRDefault="00A126D8">
      <w:pPr>
        <w:pStyle w:val="a3"/>
        <w:jc w:val="center"/>
        <w:rPr>
          <w:rFonts w:ascii="方正小标宋简体" w:eastAsia="方正小标宋简体" w:hAnsiTheme="majorEastAsia"/>
          <w:sz w:val="44"/>
          <w:lang w:eastAsia="zh-CN"/>
        </w:rPr>
        <w:sectPr w:rsidR="00A126D8">
          <w:headerReference w:type="default" r:id="rId7"/>
          <w:pgSz w:w="11906" w:h="16838"/>
          <w:pgMar w:top="1440" w:right="1800" w:bottom="1440" w:left="1800" w:header="851" w:footer="992" w:gutter="0"/>
          <w:pgNumType w:start="1"/>
          <w:cols w:space="425"/>
          <w:docGrid w:type="lines" w:linePitch="312"/>
        </w:sectPr>
      </w:pPr>
      <w:bookmarkStart w:id="0" w:name="_GoBack"/>
      <w:bookmarkEnd w:id="0"/>
    </w:p>
    <w:p w:rsidR="00A126D8" w:rsidRDefault="002B5D17">
      <w:pPr>
        <w:pStyle w:val="a3"/>
        <w:jc w:val="center"/>
        <w:rPr>
          <w:rFonts w:ascii="方正小标宋简体" w:eastAsia="方正小标宋简体" w:hAnsiTheme="majorEastAsia"/>
          <w:sz w:val="44"/>
          <w:lang w:eastAsia="zh-CN"/>
        </w:rPr>
      </w:pPr>
      <w:r>
        <w:rPr>
          <w:rFonts w:ascii="方正小标宋简体" w:eastAsia="方正小标宋简体" w:hAnsiTheme="majorEastAsia" w:hint="eastAsia"/>
          <w:sz w:val="44"/>
          <w:lang w:eastAsia="zh-CN"/>
        </w:rPr>
        <w:lastRenderedPageBreak/>
        <w:t>目录</w:t>
      </w:r>
    </w:p>
    <w:p w:rsidR="00A126D8" w:rsidRDefault="00A126D8">
      <w:pPr>
        <w:pStyle w:val="a3"/>
        <w:rPr>
          <w:rFonts w:asciiTheme="majorEastAsia" w:eastAsiaTheme="majorEastAsia" w:hAnsiTheme="majorEastAsia"/>
          <w:sz w:val="36"/>
          <w:lang w:eastAsia="zh-CN"/>
        </w:rPr>
      </w:pPr>
    </w:p>
    <w:p w:rsidR="00A126D8" w:rsidRDefault="002B5D17">
      <w:pPr>
        <w:pStyle w:val="a3"/>
        <w:rPr>
          <w:rFonts w:ascii="仿宋" w:eastAsia="仿宋" w:hAnsi="仿宋"/>
          <w:b/>
          <w:sz w:val="36"/>
          <w:lang w:eastAsia="zh-CN"/>
        </w:rPr>
      </w:pPr>
      <w:r>
        <w:rPr>
          <w:rFonts w:ascii="仿宋" w:eastAsia="仿宋" w:hAnsi="仿宋" w:hint="eastAsia"/>
          <w:b/>
          <w:sz w:val="36"/>
          <w:lang w:eastAsia="zh-CN"/>
        </w:rPr>
        <w:t>第一部分部门概况</w:t>
      </w:r>
      <w:r w:rsidR="00D16A78">
        <w:rPr>
          <w:rFonts w:ascii="仿宋" w:eastAsia="仿宋" w:hAnsi="仿宋"/>
          <w:b/>
          <w:sz w:val="36"/>
          <w:lang w:eastAsia="zh-CN"/>
        </w:rPr>
        <w:t>………………………………</w:t>
      </w:r>
      <w:r w:rsidR="00D16A78">
        <w:rPr>
          <w:rFonts w:ascii="仿宋" w:eastAsia="仿宋" w:hAnsi="仿宋" w:hint="eastAsia"/>
          <w:b/>
          <w:sz w:val="36"/>
          <w:lang w:eastAsia="zh-CN"/>
        </w:rPr>
        <w:t>…</w:t>
      </w:r>
      <w:r w:rsidR="00D16A78">
        <w:rPr>
          <w:rFonts w:ascii="仿宋" w:eastAsia="仿宋" w:hAnsi="仿宋"/>
          <w:b/>
          <w:sz w:val="36"/>
          <w:lang w:eastAsia="zh-CN"/>
        </w:rPr>
        <w:t>…</w:t>
      </w:r>
      <w:r w:rsidR="00D16A78">
        <w:rPr>
          <w:rFonts w:ascii="仿宋" w:eastAsia="仿宋" w:hAnsi="仿宋" w:hint="eastAsia"/>
          <w:b/>
          <w:sz w:val="36"/>
          <w:lang w:eastAsia="zh-CN"/>
        </w:rPr>
        <w:t>1</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一、部门主要职责</w:t>
      </w:r>
      <w:r>
        <w:rPr>
          <w:rFonts w:ascii="仿宋" w:eastAsia="仿宋" w:hAnsi="仿宋"/>
          <w:sz w:val="36"/>
          <w:lang w:eastAsia="zh-CN"/>
        </w:rPr>
        <w:t>…………………………………</w:t>
      </w:r>
      <w:r w:rsidR="00D16A78">
        <w:rPr>
          <w:rFonts w:ascii="仿宋" w:eastAsia="仿宋" w:hAnsi="仿宋" w:hint="eastAsia"/>
          <w:sz w:val="36"/>
          <w:lang w:eastAsia="zh-CN"/>
        </w:rPr>
        <w:t>2</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二、部门预算单位构成</w:t>
      </w:r>
      <w:r>
        <w:rPr>
          <w:rFonts w:ascii="仿宋" w:eastAsia="仿宋" w:hAnsi="仿宋"/>
          <w:sz w:val="36"/>
          <w:lang w:eastAsia="zh-CN"/>
        </w:rPr>
        <w:t>……………………………</w:t>
      </w:r>
      <w:r w:rsidR="00D16A78">
        <w:rPr>
          <w:rFonts w:ascii="仿宋" w:eastAsia="仿宋" w:hAnsi="仿宋" w:hint="eastAsia"/>
          <w:sz w:val="36"/>
          <w:lang w:eastAsia="zh-CN"/>
        </w:rPr>
        <w:t>3</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三、部门主要工作任务</w:t>
      </w:r>
      <w:r>
        <w:rPr>
          <w:rFonts w:ascii="仿宋" w:eastAsia="仿宋" w:hAnsi="仿宋"/>
          <w:sz w:val="36"/>
          <w:lang w:eastAsia="zh-CN"/>
        </w:rPr>
        <w:t>……………………………</w:t>
      </w:r>
      <w:r w:rsidR="00D16A78">
        <w:rPr>
          <w:rFonts w:ascii="仿宋" w:eastAsia="仿宋" w:hAnsi="仿宋" w:hint="eastAsia"/>
          <w:sz w:val="36"/>
          <w:lang w:eastAsia="zh-CN"/>
        </w:rPr>
        <w:t>3</w:t>
      </w:r>
    </w:p>
    <w:p w:rsidR="00A126D8" w:rsidRDefault="002B5D17">
      <w:pPr>
        <w:pStyle w:val="a3"/>
        <w:rPr>
          <w:rFonts w:ascii="仿宋" w:eastAsia="仿宋" w:hAnsi="仿宋"/>
          <w:b/>
          <w:sz w:val="36"/>
          <w:lang w:eastAsia="zh-CN"/>
        </w:rPr>
      </w:pPr>
      <w:r>
        <w:rPr>
          <w:rFonts w:ascii="仿宋" w:eastAsia="仿宋" w:hAnsi="仿宋" w:hint="eastAsia"/>
          <w:b/>
          <w:sz w:val="36"/>
          <w:lang w:eastAsia="zh-CN"/>
        </w:rPr>
        <w:t>第二部分2024年度部门预算表</w:t>
      </w:r>
      <w:r>
        <w:rPr>
          <w:rFonts w:ascii="仿宋" w:eastAsia="仿宋" w:hAnsi="仿宋"/>
          <w:sz w:val="36"/>
          <w:lang w:eastAsia="zh-CN"/>
        </w:rPr>
        <w:t>………………………</w:t>
      </w:r>
      <w:r w:rsidR="00D16A78">
        <w:rPr>
          <w:rFonts w:ascii="仿宋" w:eastAsia="仿宋" w:hAnsi="仿宋" w:hint="eastAsia"/>
          <w:sz w:val="36"/>
          <w:lang w:eastAsia="zh-CN"/>
        </w:rPr>
        <w:t>6</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一、收支预算总表</w:t>
      </w:r>
      <w:r>
        <w:rPr>
          <w:rFonts w:ascii="仿宋" w:eastAsia="仿宋" w:hAnsi="仿宋"/>
          <w:sz w:val="36"/>
          <w:lang w:eastAsia="zh-CN"/>
        </w:rPr>
        <w:t>…………………………………</w:t>
      </w:r>
      <w:r w:rsidR="00D16A78">
        <w:rPr>
          <w:rFonts w:ascii="仿宋" w:eastAsia="仿宋" w:hAnsi="仿宋" w:hint="eastAsia"/>
          <w:sz w:val="36"/>
          <w:lang w:eastAsia="zh-CN"/>
        </w:rPr>
        <w:t>7</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二、收入预算总表</w:t>
      </w:r>
      <w:r>
        <w:rPr>
          <w:rFonts w:ascii="仿宋" w:eastAsia="仿宋" w:hAnsi="仿宋"/>
          <w:sz w:val="36"/>
          <w:lang w:eastAsia="zh-CN"/>
        </w:rPr>
        <w:t>…………………………………</w:t>
      </w:r>
      <w:r w:rsidR="00D16A78">
        <w:rPr>
          <w:rFonts w:ascii="仿宋" w:eastAsia="仿宋" w:hAnsi="仿宋" w:hint="eastAsia"/>
          <w:sz w:val="36"/>
          <w:lang w:eastAsia="zh-CN"/>
        </w:rPr>
        <w:t>8</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三、支出预算总表</w:t>
      </w:r>
      <w:r>
        <w:rPr>
          <w:rFonts w:ascii="仿宋" w:eastAsia="仿宋" w:hAnsi="仿宋"/>
          <w:sz w:val="36"/>
          <w:lang w:eastAsia="zh-CN"/>
        </w:rPr>
        <w:t>…………………………………</w:t>
      </w:r>
      <w:r w:rsidR="00D16A78">
        <w:rPr>
          <w:rFonts w:ascii="仿宋" w:eastAsia="仿宋" w:hAnsi="仿宋" w:hint="eastAsia"/>
          <w:sz w:val="36"/>
          <w:lang w:eastAsia="zh-CN"/>
        </w:rPr>
        <w:t>10</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四、财政拨款收支预算总表</w:t>
      </w:r>
      <w:r>
        <w:rPr>
          <w:rFonts w:ascii="仿宋" w:eastAsia="仿宋" w:hAnsi="仿宋"/>
          <w:sz w:val="36"/>
          <w:lang w:eastAsia="zh-CN"/>
        </w:rPr>
        <w:t>………………………</w:t>
      </w:r>
      <w:r w:rsidR="00D16A78">
        <w:rPr>
          <w:rFonts w:ascii="仿宋" w:eastAsia="仿宋" w:hAnsi="仿宋" w:hint="eastAsia"/>
          <w:sz w:val="36"/>
          <w:lang w:eastAsia="zh-CN"/>
        </w:rPr>
        <w:t>12</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五、一般公共预算拨款支出预算表</w:t>
      </w:r>
      <w:r>
        <w:rPr>
          <w:rFonts w:ascii="仿宋" w:eastAsia="仿宋" w:hAnsi="仿宋"/>
          <w:sz w:val="36"/>
          <w:lang w:eastAsia="zh-CN"/>
        </w:rPr>
        <w:t>………………</w:t>
      </w:r>
      <w:r w:rsidR="00D16A78">
        <w:rPr>
          <w:rFonts w:ascii="仿宋" w:eastAsia="仿宋" w:hAnsi="仿宋" w:hint="eastAsia"/>
          <w:sz w:val="36"/>
          <w:lang w:eastAsia="zh-CN"/>
        </w:rPr>
        <w:t>13</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六、政府性基金预算拨款支出预算表</w:t>
      </w:r>
      <w:r>
        <w:rPr>
          <w:rFonts w:ascii="仿宋" w:eastAsia="仿宋" w:hAnsi="仿宋"/>
          <w:sz w:val="36"/>
          <w:lang w:eastAsia="zh-CN"/>
        </w:rPr>
        <w:t>……………</w:t>
      </w:r>
      <w:r w:rsidR="00D16A78">
        <w:rPr>
          <w:rFonts w:ascii="仿宋" w:eastAsia="仿宋" w:hAnsi="仿宋" w:hint="eastAsia"/>
          <w:sz w:val="36"/>
          <w:lang w:eastAsia="zh-CN"/>
        </w:rPr>
        <w:t>14</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七、国有资本经营预算拨款支出预算表…………</w:t>
      </w:r>
      <w:r w:rsidR="00D16A78">
        <w:rPr>
          <w:rFonts w:ascii="仿宋" w:eastAsia="仿宋" w:hAnsi="仿宋" w:hint="eastAsia"/>
          <w:sz w:val="36"/>
          <w:lang w:eastAsia="zh-CN"/>
        </w:rPr>
        <w:t>14</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八、一般公共预算支出经济分类情况表</w:t>
      </w:r>
      <w:r>
        <w:rPr>
          <w:rFonts w:ascii="仿宋" w:eastAsia="仿宋" w:hAnsi="仿宋"/>
          <w:sz w:val="36"/>
          <w:lang w:eastAsia="zh-CN"/>
        </w:rPr>
        <w:t>…………</w:t>
      </w:r>
      <w:r w:rsidR="00D16A78">
        <w:rPr>
          <w:rFonts w:ascii="仿宋" w:eastAsia="仿宋" w:hAnsi="仿宋" w:hint="eastAsia"/>
          <w:sz w:val="36"/>
          <w:lang w:eastAsia="zh-CN"/>
        </w:rPr>
        <w:t>15</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九、一般公共预算基本支出经济分类情况表</w:t>
      </w:r>
      <w:r>
        <w:rPr>
          <w:rFonts w:ascii="仿宋" w:eastAsia="仿宋" w:hAnsi="仿宋"/>
          <w:sz w:val="36"/>
          <w:lang w:eastAsia="zh-CN"/>
        </w:rPr>
        <w:t>……</w:t>
      </w:r>
      <w:r w:rsidR="00D16A78">
        <w:rPr>
          <w:rFonts w:ascii="仿宋" w:eastAsia="仿宋" w:hAnsi="仿宋" w:hint="eastAsia"/>
          <w:sz w:val="36"/>
          <w:lang w:eastAsia="zh-CN"/>
        </w:rPr>
        <w:t>16</w:t>
      </w:r>
    </w:p>
    <w:p w:rsidR="00A126D8" w:rsidRDefault="002B5D17">
      <w:pPr>
        <w:pStyle w:val="a3"/>
        <w:ind w:firstLineChars="100" w:firstLine="360"/>
        <w:rPr>
          <w:rFonts w:ascii="仿宋" w:eastAsia="仿宋" w:hAnsi="仿宋"/>
          <w:sz w:val="36"/>
          <w:lang w:eastAsia="zh-CN"/>
        </w:rPr>
      </w:pPr>
      <w:r>
        <w:rPr>
          <w:rFonts w:ascii="仿宋" w:eastAsia="仿宋" w:hAnsi="仿宋" w:hint="eastAsia"/>
          <w:sz w:val="36"/>
          <w:lang w:eastAsia="zh-CN"/>
        </w:rPr>
        <w:t>十、一般公共预算“三公”经费支出预算表</w:t>
      </w:r>
      <w:r>
        <w:rPr>
          <w:rFonts w:ascii="仿宋" w:eastAsia="仿宋" w:hAnsi="仿宋"/>
          <w:sz w:val="36"/>
          <w:lang w:eastAsia="zh-CN"/>
        </w:rPr>
        <w:t>……</w:t>
      </w:r>
      <w:r w:rsidR="00D16A78">
        <w:rPr>
          <w:rFonts w:ascii="仿宋" w:eastAsia="仿宋" w:hAnsi="仿宋" w:hint="eastAsia"/>
          <w:sz w:val="36"/>
          <w:lang w:eastAsia="zh-CN"/>
        </w:rPr>
        <w:t>17</w:t>
      </w:r>
    </w:p>
    <w:p w:rsidR="00A126D8" w:rsidRDefault="002B5D17">
      <w:pPr>
        <w:widowControl/>
        <w:rPr>
          <w:rFonts w:ascii="仿宋" w:eastAsia="仿宋" w:hAnsi="仿宋"/>
          <w:b/>
          <w:sz w:val="40"/>
        </w:rPr>
      </w:pPr>
      <w:r>
        <w:rPr>
          <w:rFonts w:ascii="仿宋" w:eastAsia="仿宋" w:hAnsi="仿宋" w:hint="eastAsia"/>
          <w:b/>
          <w:sz w:val="40"/>
        </w:rPr>
        <w:t>第三部分2024年度部门预算情况说明</w:t>
      </w:r>
      <w:r>
        <w:rPr>
          <w:rFonts w:ascii="仿宋" w:eastAsia="仿宋" w:hAnsi="仿宋"/>
          <w:sz w:val="36"/>
        </w:rPr>
        <w:t>………</w:t>
      </w:r>
      <w:r w:rsidR="00D16A78">
        <w:rPr>
          <w:rFonts w:ascii="仿宋" w:eastAsia="仿宋" w:hAnsi="仿宋" w:hint="eastAsia"/>
          <w:sz w:val="36"/>
        </w:rPr>
        <w:t>18</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一、预算收支总体情况</w:t>
      </w:r>
      <w:r>
        <w:rPr>
          <w:rFonts w:ascii="仿宋" w:eastAsia="仿宋" w:hAnsi="仿宋"/>
          <w:sz w:val="36"/>
        </w:rPr>
        <w:t>…………………</w:t>
      </w:r>
      <w:r>
        <w:rPr>
          <w:rFonts w:ascii="仿宋" w:eastAsia="仿宋" w:hAnsi="仿宋" w:cs="Times New Roman"/>
          <w:kern w:val="0"/>
          <w:sz w:val="36"/>
          <w:szCs w:val="20"/>
        </w:rPr>
        <w:t>…</w:t>
      </w:r>
      <w:r>
        <w:rPr>
          <w:rFonts w:ascii="仿宋" w:eastAsia="仿宋" w:hAnsi="仿宋"/>
          <w:sz w:val="36"/>
        </w:rPr>
        <w:t>………</w:t>
      </w:r>
      <w:r w:rsidR="00D16A78">
        <w:rPr>
          <w:rFonts w:ascii="仿宋" w:eastAsia="仿宋" w:hAnsi="仿宋" w:hint="eastAsia"/>
          <w:sz w:val="36"/>
        </w:rPr>
        <w:t>19</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二、一般公共预算拨款支出情况</w:t>
      </w:r>
      <w:r>
        <w:rPr>
          <w:rFonts w:ascii="仿宋" w:eastAsia="仿宋" w:hAnsi="仿宋" w:cs="Times New Roman"/>
          <w:kern w:val="0"/>
          <w:sz w:val="36"/>
          <w:szCs w:val="20"/>
        </w:rPr>
        <w:t>…………………</w:t>
      </w:r>
      <w:r w:rsidR="00D16A78">
        <w:rPr>
          <w:rFonts w:ascii="仿宋" w:eastAsia="仿宋" w:hAnsi="仿宋" w:cs="Times New Roman" w:hint="eastAsia"/>
          <w:kern w:val="0"/>
          <w:sz w:val="36"/>
          <w:szCs w:val="20"/>
        </w:rPr>
        <w:t>19</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三、政府性基金预算拨款支出情况</w:t>
      </w:r>
      <w:r>
        <w:rPr>
          <w:rFonts w:ascii="仿宋" w:eastAsia="仿宋" w:hAnsi="仿宋" w:cs="Times New Roman"/>
          <w:kern w:val="0"/>
          <w:sz w:val="36"/>
          <w:szCs w:val="20"/>
        </w:rPr>
        <w:t>………………</w:t>
      </w:r>
      <w:r w:rsidR="00D16A78">
        <w:rPr>
          <w:rFonts w:ascii="仿宋" w:eastAsia="仿宋" w:hAnsi="仿宋" w:cs="Times New Roman" w:hint="eastAsia"/>
          <w:kern w:val="0"/>
          <w:sz w:val="36"/>
          <w:szCs w:val="20"/>
        </w:rPr>
        <w:t>20</w:t>
      </w:r>
    </w:p>
    <w:p w:rsidR="00A126D8" w:rsidRDefault="00A126D8">
      <w:pPr>
        <w:widowControl/>
        <w:ind w:firstLineChars="100" w:firstLine="360"/>
        <w:rPr>
          <w:rFonts w:ascii="仿宋" w:eastAsia="仿宋" w:hAnsi="仿宋" w:cs="Times New Roman"/>
          <w:kern w:val="0"/>
          <w:sz w:val="36"/>
          <w:szCs w:val="20"/>
        </w:rPr>
        <w:sectPr w:rsidR="00A126D8" w:rsidSect="00D16A78">
          <w:footerReference w:type="default" r:id="rId8"/>
          <w:pgSz w:w="11906" w:h="16838"/>
          <w:pgMar w:top="1440" w:right="1841" w:bottom="1440" w:left="1800" w:header="851" w:footer="992" w:gutter="0"/>
          <w:pgNumType w:start="1"/>
          <w:cols w:space="425"/>
          <w:docGrid w:type="lines" w:linePitch="312"/>
        </w:sectPr>
      </w:pP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lastRenderedPageBreak/>
        <w:t>四、国有资本经营预算拨款支出情况……………</w:t>
      </w:r>
      <w:r w:rsidR="00D16A78">
        <w:rPr>
          <w:rFonts w:ascii="仿宋" w:eastAsia="仿宋" w:hAnsi="仿宋" w:cs="Times New Roman" w:hint="eastAsia"/>
          <w:kern w:val="0"/>
          <w:sz w:val="36"/>
          <w:szCs w:val="20"/>
        </w:rPr>
        <w:t>21</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五、一般公共预算拨款基本支出情况</w:t>
      </w:r>
      <w:r>
        <w:rPr>
          <w:rFonts w:ascii="仿宋" w:eastAsia="仿宋" w:hAnsi="仿宋" w:cs="Times New Roman"/>
          <w:kern w:val="0"/>
          <w:sz w:val="36"/>
          <w:szCs w:val="20"/>
        </w:rPr>
        <w:t>……………</w:t>
      </w:r>
      <w:r w:rsidR="00D16A78">
        <w:rPr>
          <w:rFonts w:ascii="仿宋" w:eastAsia="仿宋" w:hAnsi="仿宋" w:cs="Times New Roman" w:hint="eastAsia"/>
          <w:kern w:val="0"/>
          <w:sz w:val="36"/>
          <w:szCs w:val="20"/>
        </w:rPr>
        <w:t>21</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六、一般公共预算“三公”经费支出情况</w:t>
      </w:r>
      <w:r>
        <w:rPr>
          <w:rFonts w:ascii="仿宋" w:eastAsia="仿宋" w:hAnsi="仿宋" w:cs="Times New Roman"/>
          <w:kern w:val="0"/>
          <w:sz w:val="36"/>
          <w:szCs w:val="20"/>
        </w:rPr>
        <w:t>…</w:t>
      </w:r>
      <w:r>
        <w:rPr>
          <w:rFonts w:ascii="仿宋" w:eastAsia="仿宋" w:hAnsi="仿宋" w:cs="Times New Roman" w:hint="eastAsia"/>
          <w:kern w:val="0"/>
          <w:sz w:val="36"/>
          <w:szCs w:val="20"/>
        </w:rPr>
        <w:t>…</w:t>
      </w:r>
      <w:r>
        <w:rPr>
          <w:rFonts w:ascii="仿宋" w:eastAsia="仿宋" w:hAnsi="仿宋" w:cs="Times New Roman"/>
          <w:kern w:val="0"/>
          <w:sz w:val="36"/>
          <w:szCs w:val="20"/>
        </w:rPr>
        <w:t>…</w:t>
      </w:r>
      <w:r w:rsidR="00D16A78">
        <w:rPr>
          <w:rFonts w:ascii="仿宋" w:eastAsia="仿宋" w:hAnsi="仿宋" w:cs="Times New Roman" w:hint="eastAsia"/>
          <w:kern w:val="0"/>
          <w:sz w:val="36"/>
          <w:szCs w:val="20"/>
        </w:rPr>
        <w:t>22</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七、预算绩效目标情况</w:t>
      </w:r>
      <w:r>
        <w:rPr>
          <w:rFonts w:ascii="仿宋" w:eastAsia="仿宋" w:hAnsi="仿宋" w:cs="Times New Roman"/>
          <w:kern w:val="0"/>
          <w:sz w:val="36"/>
          <w:szCs w:val="20"/>
        </w:rPr>
        <w:t>……………………………</w:t>
      </w:r>
      <w:r w:rsidR="00D16A78">
        <w:rPr>
          <w:rFonts w:ascii="仿宋" w:eastAsia="仿宋" w:hAnsi="仿宋" w:cs="Times New Roman" w:hint="eastAsia"/>
          <w:kern w:val="0"/>
          <w:sz w:val="36"/>
          <w:szCs w:val="20"/>
        </w:rPr>
        <w:t>22</w:t>
      </w:r>
    </w:p>
    <w:p w:rsidR="00A126D8" w:rsidRDefault="002B5D17">
      <w:pPr>
        <w:widowControl/>
        <w:ind w:firstLineChars="100" w:firstLine="360"/>
        <w:rPr>
          <w:rFonts w:ascii="仿宋" w:eastAsia="仿宋" w:hAnsi="仿宋" w:cs="Times New Roman"/>
          <w:kern w:val="0"/>
          <w:sz w:val="36"/>
          <w:szCs w:val="20"/>
        </w:rPr>
      </w:pPr>
      <w:r>
        <w:rPr>
          <w:rFonts w:ascii="仿宋" w:eastAsia="仿宋" w:hAnsi="仿宋" w:cs="Times New Roman" w:hint="eastAsia"/>
          <w:kern w:val="0"/>
          <w:sz w:val="36"/>
          <w:szCs w:val="20"/>
        </w:rPr>
        <w:t>八、其他重要事项说明</w:t>
      </w:r>
      <w:r>
        <w:rPr>
          <w:rFonts w:ascii="仿宋" w:eastAsia="仿宋" w:hAnsi="仿宋" w:cs="Times New Roman"/>
          <w:kern w:val="0"/>
          <w:sz w:val="36"/>
          <w:szCs w:val="20"/>
        </w:rPr>
        <w:t>……………………………</w:t>
      </w:r>
      <w:r w:rsidR="00A354F7">
        <w:rPr>
          <w:rFonts w:ascii="仿宋" w:eastAsia="仿宋" w:hAnsi="仿宋" w:cs="Times New Roman" w:hint="eastAsia"/>
          <w:kern w:val="0"/>
          <w:sz w:val="36"/>
          <w:szCs w:val="20"/>
        </w:rPr>
        <w:t>45</w:t>
      </w:r>
    </w:p>
    <w:p w:rsidR="00A126D8" w:rsidRDefault="002B5D17">
      <w:pPr>
        <w:pStyle w:val="a3"/>
        <w:spacing w:before="3"/>
        <w:rPr>
          <w:rFonts w:ascii="仿宋" w:eastAsia="仿宋" w:hAnsi="仿宋"/>
          <w:sz w:val="26"/>
          <w:lang w:eastAsia="zh-CN"/>
        </w:rPr>
      </w:pPr>
      <w:r>
        <w:rPr>
          <w:rFonts w:ascii="仿宋" w:eastAsia="仿宋" w:hAnsi="仿宋" w:hint="eastAsia"/>
          <w:b/>
          <w:sz w:val="40"/>
          <w:lang w:eastAsia="zh-CN"/>
        </w:rPr>
        <w:t>第四部分名词解释</w:t>
      </w:r>
      <w:r>
        <w:rPr>
          <w:rFonts w:ascii="仿宋" w:eastAsia="仿宋" w:hAnsi="仿宋"/>
          <w:sz w:val="36"/>
          <w:lang w:eastAsia="zh-CN"/>
        </w:rPr>
        <w:t>…………………………………</w:t>
      </w:r>
      <w:r w:rsidR="00D16A78">
        <w:rPr>
          <w:rFonts w:ascii="仿宋" w:eastAsia="仿宋" w:hAnsi="仿宋" w:hint="eastAsia"/>
          <w:sz w:val="36"/>
          <w:lang w:eastAsia="zh-CN"/>
        </w:rPr>
        <w:t>4</w:t>
      </w:r>
      <w:r w:rsidR="00A354F7">
        <w:rPr>
          <w:rFonts w:ascii="仿宋" w:eastAsia="仿宋" w:hAnsi="仿宋" w:hint="eastAsia"/>
          <w:sz w:val="36"/>
          <w:lang w:eastAsia="zh-CN"/>
        </w:rPr>
        <w:t>7</w:t>
      </w:r>
    </w:p>
    <w:p w:rsidR="00A126D8" w:rsidRDefault="002B5D17">
      <w:pPr>
        <w:widowControl/>
      </w:pPr>
      <w:r>
        <w:tab/>
      </w:r>
    </w:p>
    <w:p w:rsidR="00A126D8" w:rsidRPr="00A354F7" w:rsidRDefault="00A126D8">
      <w:pPr>
        <w:pStyle w:val="a3"/>
        <w:jc w:val="center"/>
        <w:rPr>
          <w:rFonts w:ascii="黑体" w:eastAsia="黑体" w:hAnsi="黑体"/>
          <w:sz w:val="36"/>
          <w:szCs w:val="36"/>
          <w:lang w:eastAsia="zh-CN"/>
        </w:rPr>
        <w:sectPr w:rsidR="00A126D8" w:rsidRPr="00A354F7">
          <w:footerReference w:type="default" r:id="rId9"/>
          <w:pgSz w:w="11906" w:h="16838"/>
          <w:pgMar w:top="1440" w:right="1800" w:bottom="1440" w:left="1800" w:header="851" w:footer="992" w:gutter="0"/>
          <w:pgNumType w:start="1"/>
          <w:cols w:space="425"/>
          <w:docGrid w:type="lines" w:linePitch="312"/>
        </w:sect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2B5D17">
      <w:pPr>
        <w:pStyle w:val="a3"/>
        <w:rPr>
          <w:rFonts w:ascii="黑体" w:eastAsia="黑体" w:hAnsi="黑体"/>
          <w:sz w:val="56"/>
          <w:szCs w:val="36"/>
          <w:lang w:eastAsia="zh-CN"/>
        </w:rPr>
      </w:pPr>
      <w:r>
        <w:rPr>
          <w:rFonts w:ascii="黑体" w:eastAsia="黑体" w:hAnsi="黑体" w:hint="eastAsia"/>
          <w:sz w:val="56"/>
          <w:szCs w:val="36"/>
          <w:lang w:eastAsia="zh-CN"/>
        </w:rPr>
        <w:t>第一部分</w:t>
      </w:r>
    </w:p>
    <w:p w:rsidR="00A126D8" w:rsidRDefault="002B5D17">
      <w:pPr>
        <w:pStyle w:val="a3"/>
        <w:jc w:val="center"/>
        <w:rPr>
          <w:rFonts w:ascii="黑体" w:eastAsia="黑体" w:hAnsi="黑体"/>
          <w:sz w:val="56"/>
          <w:szCs w:val="36"/>
          <w:lang w:eastAsia="zh-CN"/>
        </w:rPr>
      </w:pPr>
      <w:r>
        <w:rPr>
          <w:rFonts w:ascii="黑体" w:eastAsia="黑体" w:hAnsi="黑体" w:hint="eastAsia"/>
          <w:sz w:val="56"/>
          <w:szCs w:val="36"/>
          <w:lang w:eastAsia="zh-CN"/>
        </w:rPr>
        <w:t>部门概况</w:t>
      </w:r>
    </w:p>
    <w:p w:rsidR="00A126D8" w:rsidRDefault="00A126D8">
      <w:pPr>
        <w:pStyle w:val="a3"/>
        <w:rPr>
          <w:rFonts w:ascii="黑体" w:eastAsia="黑体" w:hAnsi="黑体"/>
          <w:sz w:val="36"/>
          <w:szCs w:val="36"/>
          <w:lang w:eastAsia="zh-CN"/>
        </w:rPr>
      </w:pPr>
    </w:p>
    <w:p w:rsidR="00A126D8" w:rsidRDefault="00A126D8">
      <w:pPr>
        <w:pStyle w:val="a3"/>
        <w:rPr>
          <w:rFonts w:ascii="黑体" w:eastAsia="黑体" w:hAnsi="黑体" w:cstheme="minorBidi"/>
          <w:kern w:val="2"/>
          <w:sz w:val="32"/>
          <w:szCs w:val="32"/>
          <w:lang w:eastAsia="zh-CN"/>
        </w:rPr>
        <w:sectPr w:rsidR="00A126D8">
          <w:footerReference w:type="default" r:id="rId10"/>
          <w:pgSz w:w="11906" w:h="16838"/>
          <w:pgMar w:top="1440" w:right="1800" w:bottom="1440" w:left="1800" w:header="851" w:footer="992" w:gutter="0"/>
          <w:pgNumType w:start="1"/>
          <w:cols w:space="425"/>
          <w:docGrid w:type="lines" w:linePitch="312"/>
        </w:sectPr>
      </w:pPr>
    </w:p>
    <w:p w:rsidR="00A126D8" w:rsidRDefault="002B5D17">
      <w:pPr>
        <w:pStyle w:val="a3"/>
        <w:rPr>
          <w:rFonts w:ascii="黑体" w:eastAsia="黑体" w:hAnsi="黑体" w:cstheme="minorBidi"/>
          <w:kern w:val="2"/>
          <w:sz w:val="32"/>
          <w:szCs w:val="32"/>
          <w:lang w:eastAsia="zh-CN"/>
        </w:rPr>
      </w:pPr>
      <w:r>
        <w:rPr>
          <w:rFonts w:ascii="黑体" w:eastAsia="黑体" w:hAnsi="黑体" w:cstheme="minorBidi" w:hint="eastAsia"/>
          <w:kern w:val="2"/>
          <w:sz w:val="32"/>
          <w:szCs w:val="32"/>
          <w:lang w:eastAsia="zh-CN"/>
        </w:rPr>
        <w:lastRenderedPageBreak/>
        <w:t>一、部门主要职责</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县公安局的主要职责是：</w:t>
      </w:r>
      <w:r>
        <w:rPr>
          <w:rFonts w:ascii="仿宋" w:eastAsia="仿宋" w:hAnsi="仿宋"/>
          <w:sz w:val="32"/>
          <w:szCs w:val="32"/>
        </w:rPr>
        <w:t xml:space="preserve"> </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（一）贯彻落实党中央、国务院和县委、县政府以及上级公安机关有关公安工作的路线、方针、政策和法规、规章，组织开展全县公安工作。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（二）研究和推进公安工作改革，探索符合我县实际的公安管理体制，负责全县公安队伍管理、教育训练和警务督察工作，指导全县公安机关队伍建设和思想政治工作。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（三）为县委、县政府和上级公安机关提供社会治安等方面的重要信息和对策。</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（四）负责组织对危害国家安全案件、刑事案件、经济犯罪和毒品犯罪案件的侦查工作；组织协调重大行动，指导协调和组织实施各类重大事件、治安案件和灾害事故的查处。</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（五）依法管理和检查指导全县社会治安、户籍、居民身份证和公民出入国境、往来港澳地区和入境我县的外国人、外籍华人等工作。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（六）依法监督和指导机关、团体、企事业单位的安全保卫工作和企事业单位保卫组织、保安队伍建设。</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（七）管理全县道路交通安全，维护交通秩序。</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（八）组织实施来我县视察的党和国家领导人以及省、市主要领导和重要外宾的安全警卫工作。组织重大活动的安全保卫工作。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lastRenderedPageBreak/>
        <w:t>（九）组织实施全县公安科技和通信组网工作；主管全县计算机信息系统的安全保护、管理和监察工作。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（十）统筹规划公安装备设施，为全县公安机关提供信息、技术和后勤服务工作。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（十一）指导派出所规范化建设、社区警务建设、基层治保建设、人口管理、群防群治、服务群众等基层基础业务。</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（十二）指导和监督监所管理工作，负责对县看守所、拘留所的监督和检查工作。</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（十三）森林公安分局转隶列入县公安局序列。</w:t>
      </w:r>
    </w:p>
    <w:p w:rsidR="002B5D17" w:rsidRDefault="002B5D17" w:rsidP="002B5D17">
      <w:pPr>
        <w:widowControl/>
        <w:snapToGrid w:val="0"/>
        <w:spacing w:line="560" w:lineRule="exact"/>
        <w:ind w:firstLineChars="200" w:firstLine="640"/>
        <w:rPr>
          <w:rFonts w:ascii="仿宋" w:eastAsia="仿宋" w:hAnsi="仿宋"/>
          <w:sz w:val="32"/>
          <w:szCs w:val="32"/>
          <w:lang w:val="en-GB"/>
        </w:rPr>
      </w:pPr>
      <w:r>
        <w:rPr>
          <w:rFonts w:ascii="仿宋" w:eastAsia="仿宋" w:hAnsi="仿宋" w:cs="仿宋_GB2312" w:hint="eastAsia"/>
          <w:sz w:val="32"/>
          <w:szCs w:val="32"/>
          <w:lang w:val="en-GB"/>
        </w:rPr>
        <w:t>（十四）组织协调打击走私综合治理工作。</w:t>
      </w:r>
    </w:p>
    <w:p w:rsidR="002B5D17" w:rsidRDefault="002B5D17" w:rsidP="002B5D17">
      <w:pPr>
        <w:widowControl/>
        <w:snapToGrid w:val="0"/>
        <w:spacing w:line="560" w:lineRule="exact"/>
        <w:ind w:firstLineChars="200" w:firstLine="640"/>
        <w:rPr>
          <w:rFonts w:ascii="仿宋" w:eastAsia="仿宋" w:hAnsi="仿宋"/>
          <w:color w:val="000000"/>
          <w:sz w:val="32"/>
          <w:szCs w:val="32"/>
        </w:rPr>
      </w:pPr>
      <w:r>
        <w:rPr>
          <w:rFonts w:ascii="仿宋" w:eastAsia="仿宋" w:hAnsi="仿宋" w:cs="仿宋_GB2312" w:hint="eastAsia"/>
          <w:sz w:val="32"/>
          <w:szCs w:val="32"/>
          <w:lang w:val="en-GB"/>
        </w:rPr>
        <w:t>（十五）承办县委、县政府和上级公安机关交办的其他事项。</w:t>
      </w:r>
    </w:p>
    <w:p w:rsidR="00A126D8" w:rsidRDefault="002B5D17">
      <w:pPr>
        <w:pStyle w:val="a3"/>
        <w:rPr>
          <w:rFonts w:ascii="黑体" w:eastAsia="黑体" w:hAnsi="黑体" w:cstheme="minorBidi"/>
          <w:kern w:val="2"/>
          <w:sz w:val="32"/>
          <w:szCs w:val="32"/>
          <w:lang w:eastAsia="zh-CN"/>
        </w:rPr>
      </w:pPr>
      <w:r>
        <w:rPr>
          <w:rFonts w:ascii="黑体" w:eastAsia="黑体" w:hAnsi="黑体" w:cstheme="minorBidi" w:hint="eastAsia"/>
          <w:kern w:val="2"/>
          <w:sz w:val="32"/>
          <w:szCs w:val="32"/>
          <w:lang w:eastAsia="zh-CN"/>
        </w:rPr>
        <w:t>二、部门预算单位构成</w:t>
      </w:r>
    </w:p>
    <w:p w:rsidR="00A126D8" w:rsidRDefault="002B5D17" w:rsidP="002B5D17">
      <w:pPr>
        <w:tabs>
          <w:tab w:val="left" w:pos="7513"/>
        </w:tabs>
        <w:adjustRightInd w:val="0"/>
        <w:snapToGrid w:val="0"/>
        <w:spacing w:line="600" w:lineRule="exact"/>
        <w:ind w:firstLineChars="200" w:firstLine="640"/>
        <w:rPr>
          <w:rFonts w:asciiTheme="majorEastAsia" w:eastAsiaTheme="majorEastAsia" w:hAnsiTheme="majorEastAsia" w:cs="Times New Roman"/>
          <w:kern w:val="0"/>
          <w:sz w:val="36"/>
          <w:szCs w:val="20"/>
        </w:rPr>
      </w:pPr>
      <w:r>
        <w:rPr>
          <w:rFonts w:ascii="仿宋" w:eastAsia="仿宋" w:hAnsi="仿宋" w:cs="仿宋_GB2312" w:hint="eastAsia"/>
          <w:sz w:val="32"/>
          <w:szCs w:val="32"/>
        </w:rPr>
        <w:t>从预算单位构成看，县公安局</w:t>
      </w:r>
      <w:r>
        <w:rPr>
          <w:rFonts w:ascii="仿宋" w:eastAsia="仿宋" w:hAnsi="仿宋" w:hint="eastAsia"/>
          <w:sz w:val="32"/>
          <w:szCs w:val="32"/>
        </w:rPr>
        <w:t>包括</w:t>
      </w:r>
      <w:r>
        <w:rPr>
          <w:rFonts w:ascii="仿宋" w:eastAsia="仿宋" w:hAnsi="仿宋" w:cs="仿宋_GB2312" w:hint="eastAsia"/>
          <w:sz w:val="32"/>
          <w:szCs w:val="32"/>
        </w:rPr>
        <w:t>16</w:t>
      </w:r>
      <w:r>
        <w:rPr>
          <w:rFonts w:ascii="仿宋" w:eastAsia="仿宋" w:hAnsi="仿宋" w:hint="eastAsia"/>
          <w:sz w:val="32"/>
          <w:szCs w:val="32"/>
        </w:rPr>
        <w:t>个内设机构、14个派出机构及</w:t>
      </w:r>
      <w:r>
        <w:rPr>
          <w:rFonts w:ascii="仿宋" w:eastAsia="仿宋" w:hAnsi="仿宋" w:cs="仿宋_GB2312" w:hint="eastAsia"/>
          <w:sz w:val="32"/>
          <w:szCs w:val="32"/>
        </w:rPr>
        <w:t>2</w:t>
      </w:r>
      <w:r>
        <w:rPr>
          <w:rFonts w:ascii="仿宋" w:eastAsia="仿宋" w:hAnsi="仿宋" w:hint="eastAsia"/>
          <w:sz w:val="32"/>
          <w:szCs w:val="32"/>
        </w:rPr>
        <w:t>个监管场所，具体编制和机构设置属涉密内容，按照国家相关保密规定，不予对外公开。</w:t>
      </w: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三、部门主要工作任务</w:t>
      </w:r>
    </w:p>
    <w:p w:rsidR="002D461F" w:rsidRDefault="002B5D17" w:rsidP="002D461F">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2024年，县公安局主要任务是：</w:t>
      </w:r>
      <w:r w:rsidRPr="002D461F">
        <w:rPr>
          <w:rFonts w:ascii="仿宋" w:eastAsia="仿宋" w:hAnsi="仿宋" w:hint="eastAsia"/>
          <w:sz w:val="32"/>
          <w:szCs w:val="32"/>
        </w:rPr>
        <w:t>是实现“十四五”规划目标任务。做好公安工作具有特殊重要意义。闽侯公安将始终坚持以习近平新时代中国特色社会主义思想为指导，深入贯彻习近平法治思想和习近平总书记对政法工作重要指示精神，全面贯彻党的二十大精神，坚定捍卫“两个确立”、坚决做到“两个维护”。要立足新发展阶段、贯彻新发展理念、服务和融入新发展格局，聚焦维护安全稳定总任务，紧</w:t>
      </w:r>
      <w:r w:rsidRPr="002D461F">
        <w:rPr>
          <w:rFonts w:ascii="仿宋" w:eastAsia="仿宋" w:hAnsi="仿宋" w:hint="eastAsia"/>
          <w:sz w:val="32"/>
          <w:szCs w:val="32"/>
        </w:rPr>
        <w:lastRenderedPageBreak/>
        <w:t>扣党委政府中心工作，持续推进警务机制改革、e体+智慧赋能体系建设等重点工作，大力推进首邑公安工作现代化。</w:t>
      </w:r>
      <w:r w:rsidR="002D461F">
        <w:rPr>
          <w:rFonts w:ascii="仿宋" w:eastAsia="仿宋" w:hAnsi="仿宋" w:hint="eastAsia"/>
          <w:sz w:val="32"/>
          <w:szCs w:val="32"/>
        </w:rPr>
        <w:t>围绕上述任务，重点抓好以下工作：</w:t>
      </w:r>
    </w:p>
    <w:p w:rsidR="002D461F"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（一）</w:t>
      </w:r>
      <w:r w:rsidR="002B5D17" w:rsidRPr="002D461F">
        <w:rPr>
          <w:rFonts w:ascii="仿宋" w:eastAsia="仿宋" w:hAnsi="仿宋" w:hint="eastAsia"/>
          <w:sz w:val="32"/>
          <w:szCs w:val="32"/>
        </w:rPr>
        <w:t>高站位坚持党的绝对领导。要坚持不懈用习近平新时代中国特色社会主义思想凝心铸魂，持续巩固拓展主题教育成果，进一步严明党的政治纪律和政治规矩。</w:t>
      </w:r>
    </w:p>
    <w:p w:rsidR="002D461F"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（二）</w:t>
      </w:r>
      <w:r w:rsidR="002B5D17" w:rsidRPr="002D461F">
        <w:rPr>
          <w:rFonts w:ascii="仿宋" w:eastAsia="仿宋" w:hAnsi="仿宋" w:hint="eastAsia"/>
          <w:sz w:val="32"/>
          <w:szCs w:val="32"/>
        </w:rPr>
        <w:t>高标准捍卫国家政治安全。要严密防范打击境内外敌对势力渗透、颠覆、捣乱、破坏活动，坚决捍卫国家政权安全、制度安全、意识形态安全。进一步强化反恐怖、反分裂、反邪教工作。</w:t>
      </w:r>
    </w:p>
    <w:p w:rsidR="002D461F"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（三）</w:t>
      </w:r>
      <w:r w:rsidR="002B5D17" w:rsidRPr="002D461F">
        <w:rPr>
          <w:rFonts w:ascii="仿宋" w:eastAsia="仿宋" w:hAnsi="仿宋" w:hint="eastAsia"/>
          <w:sz w:val="32"/>
          <w:szCs w:val="32"/>
        </w:rPr>
        <w:t>高水平确保社会大局稳定。要坚持和发展新时代“枫桥经验”，及时排查化解各类矛盾纠纷。要加强和改进公安信访工作，推进公安机关信访问题源头治理三年攻坚行动。</w:t>
      </w:r>
    </w:p>
    <w:p w:rsidR="002D461F"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（四）</w:t>
      </w:r>
      <w:r w:rsidR="002B5D17" w:rsidRPr="002D461F">
        <w:rPr>
          <w:rFonts w:ascii="仿宋" w:eastAsia="仿宋" w:hAnsi="仿宋" w:hint="eastAsia"/>
          <w:sz w:val="32"/>
          <w:szCs w:val="32"/>
        </w:rPr>
        <w:t>高质效践行公安主责。要持续高压严打电信网络诈骗、跨境赌博、涉黑涉恶、涉枪涉爆、侵害妇女儿童权益和黄赌毒、食药环、盗抢骗等突出违法犯罪，要进一步完善立体化信息化社会治安防控体系，保持社会面安定有序。</w:t>
      </w:r>
    </w:p>
    <w:p w:rsidR="002D461F"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（五）</w:t>
      </w:r>
      <w:r w:rsidR="002B5D17" w:rsidRPr="002D461F">
        <w:rPr>
          <w:rFonts w:ascii="仿宋" w:eastAsia="仿宋" w:hAnsi="仿宋" w:hint="eastAsia"/>
          <w:sz w:val="32"/>
          <w:szCs w:val="32"/>
        </w:rPr>
        <w:t>高质量服务经济社会发展。要站稳人民场，顺应人民群众期待需求，进一步深化“放管服”改革、“一网通办”“一窗通办”等服务管理工作。</w:t>
      </w:r>
    </w:p>
    <w:p w:rsidR="002D461F"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（六）</w:t>
      </w:r>
      <w:r w:rsidR="002B5D17" w:rsidRPr="002D461F">
        <w:rPr>
          <w:rFonts w:ascii="仿宋" w:eastAsia="仿宋" w:hAnsi="仿宋" w:hint="eastAsia"/>
          <w:sz w:val="32"/>
          <w:szCs w:val="32"/>
        </w:rPr>
        <w:t>高起点推进公安改革。以建立完善“专业+机制+大数据”的新型警务运行模式为抓手，纵深推进“县局主战、</w:t>
      </w:r>
      <w:r w:rsidR="002B5D17" w:rsidRPr="002D461F">
        <w:rPr>
          <w:rFonts w:ascii="仿宋" w:eastAsia="仿宋" w:hAnsi="仿宋" w:hint="eastAsia"/>
          <w:sz w:val="32"/>
          <w:szCs w:val="32"/>
        </w:rPr>
        <w:lastRenderedPageBreak/>
        <w:t>派出所主防”警务机制改革，加快构建职能科学、事权清晰、指挥顺畅、运行高效的警务管理体制。</w:t>
      </w:r>
    </w:p>
    <w:p w:rsidR="002B5D17" w:rsidRPr="002D461F" w:rsidRDefault="002D461F" w:rsidP="002D461F">
      <w:pPr>
        <w:tabs>
          <w:tab w:val="left" w:pos="7513"/>
        </w:tabs>
        <w:adjustRightInd w:val="0"/>
        <w:snapToGrid w:val="0"/>
        <w:spacing w:line="600" w:lineRule="exact"/>
        <w:ind w:firstLineChars="200" w:firstLine="640"/>
        <w:rPr>
          <w:rFonts w:ascii="仿宋" w:eastAsia="仿宋" w:hAnsi="仿宋"/>
          <w:sz w:val="32"/>
          <w:szCs w:val="32"/>
        </w:rPr>
      </w:pPr>
      <w:r w:rsidRPr="002D461F">
        <w:rPr>
          <w:rFonts w:ascii="仿宋" w:eastAsia="仿宋" w:hAnsi="仿宋" w:hint="eastAsia"/>
          <w:sz w:val="32"/>
          <w:szCs w:val="32"/>
        </w:rPr>
        <w:t>（七）</w:t>
      </w:r>
      <w:r w:rsidR="002B5D17" w:rsidRPr="002D461F">
        <w:rPr>
          <w:rFonts w:ascii="仿宋" w:eastAsia="仿宋" w:hAnsi="仿宋" w:hint="eastAsia"/>
          <w:sz w:val="32"/>
          <w:szCs w:val="32"/>
        </w:rPr>
        <w:t>高要求锻造过硬公安队伍。要进一步强化执法规范化建设，狠抓执法突出问题整治。要继续纵深推进全面从严管党治警，锲而不舍落实中央八项规定及其实施细则精神，持续深化纠治“四风”，严格执行各项铁规禁令，持续锻造闽侯公安铁军。</w:t>
      </w:r>
    </w:p>
    <w:p w:rsidR="00A126D8" w:rsidRDefault="00A126D8">
      <w:pPr>
        <w:ind w:firstLineChars="200" w:firstLine="640"/>
        <w:rPr>
          <w:rFonts w:ascii="仿宋" w:eastAsia="仿宋" w:hAnsi="仿宋" w:cs="仿宋_GB2312"/>
          <w:sz w:val="32"/>
          <w:szCs w:val="32"/>
        </w:rPr>
      </w:pPr>
    </w:p>
    <w:p w:rsidR="00A126D8" w:rsidRDefault="00A126D8">
      <w:pPr>
        <w:ind w:firstLineChars="200" w:firstLine="640"/>
        <w:rPr>
          <w:rFonts w:ascii="仿宋" w:eastAsia="仿宋" w:hAnsi="仿宋" w:cs="仿宋_GB2312"/>
          <w:sz w:val="32"/>
          <w:szCs w:val="32"/>
        </w:rPr>
      </w:pPr>
    </w:p>
    <w:p w:rsidR="00A126D8" w:rsidRDefault="00A126D8">
      <w:pPr>
        <w:pStyle w:val="a3"/>
        <w:jc w:val="center"/>
        <w:rPr>
          <w:rFonts w:ascii="黑体" w:eastAsia="黑体" w:hAnsi="黑体"/>
          <w:sz w:val="36"/>
          <w:szCs w:val="36"/>
          <w:lang w:eastAsia="zh-CN"/>
        </w:rPr>
        <w:sectPr w:rsidR="00A126D8">
          <w:pgSz w:w="11906" w:h="16838"/>
          <w:pgMar w:top="1440" w:right="1800" w:bottom="1440" w:left="1800" w:header="851" w:footer="992" w:gutter="0"/>
          <w:cols w:space="425"/>
          <w:docGrid w:type="lines" w:linePitch="312"/>
        </w:sect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2B5D17">
      <w:pPr>
        <w:pStyle w:val="a3"/>
        <w:rPr>
          <w:rFonts w:ascii="黑体" w:eastAsia="黑体" w:hAnsi="黑体"/>
          <w:sz w:val="56"/>
          <w:szCs w:val="36"/>
          <w:lang w:eastAsia="zh-CN"/>
        </w:rPr>
      </w:pPr>
      <w:r>
        <w:rPr>
          <w:rFonts w:ascii="黑体" w:eastAsia="黑体" w:hAnsi="黑体" w:hint="eastAsia"/>
          <w:sz w:val="56"/>
          <w:szCs w:val="36"/>
          <w:lang w:eastAsia="zh-CN"/>
        </w:rPr>
        <w:t>第二部分</w:t>
      </w:r>
    </w:p>
    <w:p w:rsidR="00A126D8" w:rsidRDefault="002B5D17">
      <w:pPr>
        <w:pStyle w:val="a3"/>
        <w:jc w:val="center"/>
        <w:rPr>
          <w:rFonts w:ascii="黑体" w:eastAsia="黑体" w:hAnsi="黑体"/>
          <w:sz w:val="56"/>
          <w:szCs w:val="36"/>
          <w:lang w:eastAsia="zh-CN"/>
        </w:rPr>
      </w:pPr>
      <w:r>
        <w:rPr>
          <w:rFonts w:ascii="黑体" w:eastAsia="黑体" w:hAnsi="黑体" w:hint="eastAsia"/>
          <w:sz w:val="56"/>
          <w:szCs w:val="36"/>
          <w:lang w:eastAsia="zh-CN"/>
        </w:rPr>
        <w:t>2024年度部门预算表</w:t>
      </w:r>
    </w:p>
    <w:p w:rsidR="00A126D8" w:rsidRDefault="00A126D8">
      <w:pPr>
        <w:tabs>
          <w:tab w:val="left" w:pos="7513"/>
        </w:tabs>
        <w:adjustRightInd w:val="0"/>
        <w:snapToGrid w:val="0"/>
        <w:spacing w:line="600" w:lineRule="exact"/>
        <w:rPr>
          <w:rFonts w:asciiTheme="majorEastAsia" w:eastAsiaTheme="majorEastAsia" w:hAnsiTheme="majorEastAsia"/>
          <w:sz w:val="36"/>
        </w:rPr>
        <w:sectPr w:rsidR="00A126D8">
          <w:pgSz w:w="11906" w:h="16838"/>
          <w:pgMar w:top="1440" w:right="1800" w:bottom="1440" w:left="1800" w:header="851" w:footer="992" w:gutter="0"/>
          <w:cols w:space="425"/>
          <w:docGrid w:type="lines" w:linePitch="312"/>
        </w:sectPr>
      </w:pPr>
    </w:p>
    <w:p w:rsidR="00A126D8" w:rsidRDefault="002B5D17">
      <w:pPr>
        <w:tabs>
          <w:tab w:val="left" w:pos="7513"/>
        </w:tabs>
        <w:adjustRightInd w:val="0"/>
        <w:snapToGrid w:val="0"/>
        <w:spacing w:line="600" w:lineRule="exact"/>
        <w:rPr>
          <w:rFonts w:ascii="楷体" w:eastAsia="楷体" w:hAnsi="楷体"/>
          <w:sz w:val="28"/>
          <w:szCs w:val="28"/>
        </w:rPr>
      </w:pPr>
      <w:r>
        <w:rPr>
          <w:rFonts w:ascii="黑体" w:eastAsia="黑体" w:hAnsi="黑体" w:hint="eastAsia"/>
          <w:sz w:val="32"/>
          <w:szCs w:val="32"/>
        </w:rPr>
        <w:lastRenderedPageBreak/>
        <w:t>一、收支预算总表</w:t>
      </w:r>
    </w:p>
    <w:tbl>
      <w:tblPr>
        <w:tblW w:w="8789" w:type="dxa"/>
        <w:tblInd w:w="-34" w:type="dxa"/>
        <w:tblLayout w:type="fixed"/>
        <w:tblLook w:val="04A0"/>
      </w:tblPr>
      <w:tblGrid>
        <w:gridCol w:w="2977"/>
        <w:gridCol w:w="1276"/>
        <w:gridCol w:w="3260"/>
        <w:gridCol w:w="1276"/>
      </w:tblGrid>
      <w:tr w:rsidR="00A126D8">
        <w:trPr>
          <w:trHeight w:val="405"/>
        </w:trPr>
        <w:tc>
          <w:tcPr>
            <w:tcW w:w="8789" w:type="dxa"/>
            <w:gridSpan w:val="4"/>
            <w:tcBorders>
              <w:top w:val="nil"/>
              <w:left w:val="nil"/>
              <w:bottom w:val="nil"/>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2024年度收支预算总表</w:t>
            </w:r>
          </w:p>
        </w:tc>
      </w:tr>
      <w:tr w:rsidR="00A126D8">
        <w:trPr>
          <w:trHeight w:val="285"/>
        </w:trPr>
        <w:tc>
          <w:tcPr>
            <w:tcW w:w="8789" w:type="dxa"/>
            <w:gridSpan w:val="4"/>
            <w:tcBorders>
              <w:top w:val="nil"/>
              <w:left w:val="nil"/>
              <w:bottom w:val="nil"/>
              <w:right w:val="nil"/>
            </w:tcBorders>
            <w:shd w:val="clear" w:color="auto" w:fill="auto"/>
            <w:noWrap/>
            <w:vAlign w:val="bottom"/>
          </w:tcPr>
          <w:p w:rsidR="00A126D8" w:rsidRDefault="002B5D17">
            <w:pPr>
              <w:widowControl/>
              <w:spacing w:line="240" w:lineRule="auto"/>
              <w:jc w:val="right"/>
              <w:rPr>
                <w:rFonts w:ascii="宋体" w:eastAsia="宋体" w:hAnsi="宋体" w:cs="宋体"/>
                <w:kern w:val="0"/>
                <w:sz w:val="24"/>
                <w:szCs w:val="24"/>
              </w:rPr>
            </w:pPr>
            <w:r>
              <w:rPr>
                <w:rFonts w:ascii="宋体" w:eastAsia="宋体" w:hAnsi="宋体" w:cs="宋体" w:hint="eastAsia"/>
                <w:kern w:val="0"/>
                <w:sz w:val="22"/>
                <w:szCs w:val="24"/>
              </w:rPr>
              <w:t>单位：万元</w:t>
            </w:r>
          </w:p>
        </w:tc>
      </w:tr>
      <w:tr w:rsidR="00A126D8">
        <w:trPr>
          <w:trHeight w:val="402"/>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收入</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支出</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6"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c>
          <w:tcPr>
            <w:tcW w:w="3260"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6"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一、一般公共预算拨款收入</w:t>
            </w:r>
          </w:p>
        </w:tc>
        <w:tc>
          <w:tcPr>
            <w:tcW w:w="1276" w:type="dxa"/>
            <w:tcBorders>
              <w:top w:val="nil"/>
              <w:left w:val="nil"/>
              <w:bottom w:val="single" w:sz="4" w:space="0" w:color="auto"/>
              <w:right w:val="single" w:sz="4" w:space="0" w:color="auto"/>
            </w:tcBorders>
            <w:shd w:val="clear" w:color="auto" w:fill="auto"/>
            <w:vAlign w:val="center"/>
          </w:tcPr>
          <w:p w:rsidR="00A126D8" w:rsidRPr="002D461F" w:rsidRDefault="00A766C6" w:rsidP="002D461F">
            <w:pPr>
              <w:jc w:val="right"/>
              <w:rPr>
                <w:rFonts w:asciiTheme="minorEastAsia" w:hAnsiTheme="minorEastAsia" w:cs="宋体"/>
                <w:sz w:val="18"/>
                <w:szCs w:val="18"/>
              </w:rPr>
            </w:pPr>
            <w:r>
              <w:rPr>
                <w:rFonts w:asciiTheme="minorEastAsia" w:hAnsiTheme="minorEastAsia" w:cs="宋体" w:hint="eastAsia"/>
                <w:kern w:val="0"/>
                <w:sz w:val="18"/>
                <w:szCs w:val="18"/>
              </w:rPr>
              <w:t>22</w:t>
            </w:r>
            <w:r w:rsidR="00A664A1">
              <w:rPr>
                <w:rFonts w:asciiTheme="minorEastAsia" w:hAnsiTheme="minorEastAsia" w:cs="宋体" w:hint="eastAsia"/>
                <w:kern w:val="0"/>
                <w:sz w:val="18"/>
                <w:szCs w:val="18"/>
              </w:rPr>
              <w:t>,</w:t>
            </w:r>
            <w:r>
              <w:rPr>
                <w:rFonts w:asciiTheme="minorEastAsia" w:hAnsiTheme="minorEastAsia" w:cs="宋体" w:hint="eastAsia"/>
                <w:kern w:val="0"/>
                <w:sz w:val="18"/>
                <w:szCs w:val="18"/>
              </w:rPr>
              <w:t>734.01</w:t>
            </w:r>
            <w:r w:rsidR="002B5D17" w:rsidRPr="002D461F">
              <w:rPr>
                <w:rFonts w:asciiTheme="minorEastAsia" w:hAnsiTheme="minorEastAsia"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一、一般公共服务支出</w:t>
            </w:r>
          </w:p>
        </w:tc>
        <w:tc>
          <w:tcPr>
            <w:tcW w:w="1276" w:type="dxa"/>
            <w:tcBorders>
              <w:top w:val="nil"/>
              <w:left w:val="nil"/>
              <w:bottom w:val="single" w:sz="4" w:space="0" w:color="auto"/>
              <w:right w:val="single" w:sz="4" w:space="0" w:color="auto"/>
            </w:tcBorders>
            <w:shd w:val="clear" w:color="auto" w:fill="auto"/>
            <w:noWrap/>
            <w:vAlign w:val="center"/>
          </w:tcPr>
          <w:p w:rsidR="00A126D8" w:rsidRPr="002D461F" w:rsidRDefault="002B5D17">
            <w:pPr>
              <w:widowControl/>
              <w:spacing w:line="240" w:lineRule="auto"/>
              <w:jc w:val="right"/>
              <w:rPr>
                <w:rFonts w:asciiTheme="minorEastAsia" w:hAnsiTheme="minorEastAsia" w:cs="宋体"/>
                <w:kern w:val="0"/>
                <w:sz w:val="18"/>
                <w:szCs w:val="18"/>
              </w:rPr>
            </w:pPr>
            <w:r w:rsidRPr="002D461F">
              <w:rPr>
                <w:rFonts w:asciiTheme="minorEastAsia" w:hAnsiTheme="minorEastAsia" w:cs="宋体" w:hint="eastAsia"/>
                <w:kern w:val="0"/>
                <w:sz w:val="18"/>
                <w:szCs w:val="18"/>
              </w:rPr>
              <w:t xml:space="preserve">　</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二、政府性基金预算拨款收入</w:t>
            </w:r>
          </w:p>
        </w:tc>
        <w:tc>
          <w:tcPr>
            <w:tcW w:w="1276" w:type="dxa"/>
            <w:tcBorders>
              <w:top w:val="nil"/>
              <w:left w:val="nil"/>
              <w:bottom w:val="single" w:sz="4" w:space="0" w:color="auto"/>
              <w:right w:val="single" w:sz="4" w:space="0" w:color="auto"/>
            </w:tcBorders>
            <w:shd w:val="clear" w:color="auto" w:fill="auto"/>
            <w:vAlign w:val="center"/>
          </w:tcPr>
          <w:p w:rsidR="00A126D8" w:rsidRPr="002D461F" w:rsidRDefault="00BC504D">
            <w:pPr>
              <w:widowControl/>
              <w:spacing w:line="240" w:lineRule="auto"/>
              <w:jc w:val="right"/>
              <w:rPr>
                <w:rFonts w:asciiTheme="minorEastAsia" w:hAnsiTheme="minorEastAsia" w:cs="宋体"/>
                <w:kern w:val="0"/>
                <w:sz w:val="18"/>
                <w:szCs w:val="18"/>
              </w:rPr>
            </w:pPr>
            <w:r w:rsidRPr="002D461F">
              <w:rPr>
                <w:rFonts w:asciiTheme="minorEastAsia" w:hAnsiTheme="minorEastAsia" w:hint="eastAsia"/>
                <w:sz w:val="18"/>
                <w:szCs w:val="18"/>
              </w:rPr>
              <w:t>8,430.06</w:t>
            </w:r>
            <w:r w:rsidR="002B5D17" w:rsidRPr="002D461F">
              <w:rPr>
                <w:rFonts w:asciiTheme="minorEastAsia" w:hAnsiTheme="minorEastAsia"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二、外交支出</w:t>
            </w:r>
          </w:p>
        </w:tc>
        <w:tc>
          <w:tcPr>
            <w:tcW w:w="1276" w:type="dxa"/>
            <w:tcBorders>
              <w:top w:val="nil"/>
              <w:left w:val="nil"/>
              <w:bottom w:val="single" w:sz="4" w:space="0" w:color="auto"/>
              <w:right w:val="single" w:sz="4" w:space="0" w:color="auto"/>
            </w:tcBorders>
            <w:shd w:val="clear" w:color="auto" w:fill="auto"/>
            <w:vAlign w:val="center"/>
          </w:tcPr>
          <w:p w:rsidR="00A126D8" w:rsidRPr="002D461F" w:rsidRDefault="002B5D17">
            <w:pPr>
              <w:widowControl/>
              <w:spacing w:line="240" w:lineRule="auto"/>
              <w:jc w:val="right"/>
              <w:rPr>
                <w:rFonts w:asciiTheme="minorEastAsia" w:hAnsiTheme="minorEastAsia" w:cs="宋体"/>
                <w:kern w:val="0"/>
                <w:sz w:val="18"/>
                <w:szCs w:val="18"/>
              </w:rPr>
            </w:pPr>
            <w:r w:rsidRPr="002D461F">
              <w:rPr>
                <w:rFonts w:asciiTheme="minorEastAsia" w:hAnsiTheme="minorEastAsia" w:cs="宋体" w:hint="eastAsia"/>
                <w:kern w:val="0"/>
                <w:sz w:val="18"/>
                <w:szCs w:val="18"/>
              </w:rPr>
              <w:t xml:space="preserve">　</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三、国有资本经营预算拨款收入</w:t>
            </w:r>
          </w:p>
        </w:tc>
        <w:tc>
          <w:tcPr>
            <w:tcW w:w="1276" w:type="dxa"/>
            <w:tcBorders>
              <w:top w:val="nil"/>
              <w:left w:val="nil"/>
              <w:bottom w:val="single" w:sz="4" w:space="0" w:color="auto"/>
              <w:right w:val="single" w:sz="4" w:space="0" w:color="auto"/>
            </w:tcBorders>
            <w:shd w:val="clear" w:color="auto" w:fill="auto"/>
            <w:vAlign w:val="center"/>
          </w:tcPr>
          <w:p w:rsidR="00A126D8" w:rsidRPr="002D461F" w:rsidRDefault="00A126D8" w:rsidP="002D461F">
            <w:pPr>
              <w:jc w:val="right"/>
              <w:rPr>
                <w:rFonts w:asciiTheme="minorEastAsia" w:hAnsiTheme="minorEastAsia" w:cs="宋体"/>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三、国防支出</w:t>
            </w:r>
          </w:p>
        </w:tc>
        <w:tc>
          <w:tcPr>
            <w:tcW w:w="1276" w:type="dxa"/>
            <w:tcBorders>
              <w:top w:val="nil"/>
              <w:left w:val="nil"/>
              <w:bottom w:val="single" w:sz="4" w:space="0" w:color="auto"/>
              <w:right w:val="single" w:sz="4" w:space="0" w:color="auto"/>
            </w:tcBorders>
            <w:shd w:val="clear" w:color="auto" w:fill="auto"/>
            <w:vAlign w:val="center"/>
          </w:tcPr>
          <w:p w:rsidR="00A126D8" w:rsidRPr="002D461F" w:rsidRDefault="00A126D8">
            <w:pPr>
              <w:widowControl/>
              <w:spacing w:line="240" w:lineRule="auto"/>
              <w:jc w:val="right"/>
              <w:rPr>
                <w:rFonts w:asciiTheme="minorEastAsia" w:hAnsiTheme="minorEastAsia" w:cs="宋体"/>
                <w:kern w:val="0"/>
                <w:sz w:val="18"/>
                <w:szCs w:val="18"/>
              </w:rPr>
            </w:pP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四、财政专户管理资金收入</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r w:rsidRPr="002D461F">
              <w:rPr>
                <w:rFonts w:asciiTheme="minorEastAsia" w:hAnsiTheme="minorEastAsia"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四、公共安全支出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rsidP="00927085">
            <w:pPr>
              <w:jc w:val="right"/>
              <w:rPr>
                <w:rFonts w:asciiTheme="minorEastAsia" w:hAnsiTheme="minorEastAsia" w:cs="宋体"/>
                <w:sz w:val="18"/>
                <w:szCs w:val="18"/>
              </w:rPr>
            </w:pPr>
            <w:r w:rsidRPr="002D461F">
              <w:rPr>
                <w:rFonts w:asciiTheme="minorEastAsia" w:hAnsiTheme="minorEastAsia" w:hint="eastAsia"/>
                <w:sz w:val="18"/>
                <w:szCs w:val="18"/>
              </w:rPr>
              <w:t>19,106.86</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五、事业收入</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r w:rsidRPr="002D461F">
              <w:rPr>
                <w:rFonts w:asciiTheme="minorEastAsia" w:hAnsiTheme="minorEastAsia"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五、教育支出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rsidP="00927085">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六、事业单位经营收入</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r w:rsidRPr="002D461F">
              <w:rPr>
                <w:rFonts w:asciiTheme="minorEastAsia" w:hAnsiTheme="minorEastAsia" w:cs="宋体" w:hint="eastAsia"/>
                <w:kern w:val="0"/>
                <w:sz w:val="18"/>
                <w:szCs w:val="18"/>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六、科学技术支出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rsidP="00927085">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七、上级补助收入</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A766C6">
            <w:pPr>
              <w:widowControl/>
              <w:spacing w:line="240" w:lineRule="auto"/>
              <w:jc w:val="right"/>
              <w:rPr>
                <w:rFonts w:asciiTheme="minorEastAsia" w:hAnsiTheme="minorEastAsia" w:cs="宋体"/>
                <w:kern w:val="0"/>
                <w:sz w:val="18"/>
                <w:szCs w:val="18"/>
              </w:rPr>
            </w:pPr>
            <w:r>
              <w:rPr>
                <w:rFonts w:asciiTheme="minorEastAsia" w:hAnsiTheme="minorEastAsia" w:cs="宋体" w:hint="eastAsia"/>
                <w:kern w:val="0"/>
                <w:sz w:val="18"/>
                <w:szCs w:val="18"/>
              </w:rPr>
              <w:t>500</w:t>
            </w:r>
            <w:r w:rsidR="00A664A1">
              <w:rPr>
                <w:rFonts w:asciiTheme="minorEastAsia" w:hAnsiTheme="minorEastAsia" w:cs="宋体" w:hint="eastAsia"/>
                <w:kern w:val="0"/>
                <w:sz w:val="18"/>
                <w:szCs w:val="18"/>
              </w:rPr>
              <w:t>.00</w:t>
            </w: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七、文化旅游体育与传媒支出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rsidP="00927085">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八、附属单位上缴收入</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八、社会保障和就业支出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rsidP="00927085">
            <w:pPr>
              <w:jc w:val="right"/>
              <w:rPr>
                <w:rFonts w:asciiTheme="minorEastAsia" w:hAnsiTheme="minorEastAsia" w:cs="宋体"/>
                <w:sz w:val="18"/>
                <w:szCs w:val="18"/>
              </w:rPr>
            </w:pPr>
            <w:r w:rsidRPr="002D461F">
              <w:rPr>
                <w:rFonts w:asciiTheme="minorEastAsia" w:hAnsiTheme="minorEastAsia" w:hint="eastAsia"/>
                <w:sz w:val="18"/>
                <w:szCs w:val="18"/>
              </w:rPr>
              <w:t>1,825.40</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九、其他收入</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九、卫生健康支出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rsidP="00927085">
            <w:pPr>
              <w:jc w:val="right"/>
              <w:rPr>
                <w:rFonts w:asciiTheme="minorEastAsia" w:hAnsiTheme="minorEastAsia" w:cs="宋体"/>
                <w:sz w:val="18"/>
                <w:szCs w:val="18"/>
              </w:rPr>
            </w:pPr>
            <w:r w:rsidRPr="002D461F">
              <w:rPr>
                <w:rFonts w:asciiTheme="minorEastAsia" w:hAnsiTheme="minorEastAsia" w:hint="eastAsia"/>
                <w:sz w:val="18"/>
                <w:szCs w:val="18"/>
              </w:rPr>
              <w:t>823.65</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十、上年结转结余</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十、节能环保支出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rsidP="00927085">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十一、城乡社区支出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rsidP="00927085">
            <w:pPr>
              <w:jc w:val="right"/>
              <w:rPr>
                <w:rFonts w:asciiTheme="minorEastAsia" w:hAnsiTheme="minorEastAsia" w:cs="宋体"/>
                <w:sz w:val="18"/>
                <w:szCs w:val="18"/>
              </w:rPr>
            </w:pPr>
            <w:r w:rsidRPr="002D461F">
              <w:rPr>
                <w:rFonts w:asciiTheme="minorEastAsia" w:hAnsiTheme="minorEastAsia" w:hint="eastAsia"/>
                <w:sz w:val="18"/>
                <w:szCs w:val="18"/>
              </w:rPr>
              <w:t>8,430.06</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十二、农林水支出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十三、交通运输支出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十四、资源勘探工业信息等支出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十五、商业服务业等支出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十六、金融支出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十七、援助其他地区支出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十八、自然资源海洋气象等支出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十九、住房保障支出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1,478.10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二十、粮油物资储备支出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二十一、国有资本经营预算支出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二十二、灾害防治及应急管理支出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58"/>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二十三、其他支出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二十四、债务还本支出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二十五、债务付息支出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widowControl/>
              <w:spacing w:line="240" w:lineRule="auto"/>
              <w:jc w:val="right"/>
              <w:rPr>
                <w:rFonts w:asciiTheme="minorEastAsia" w:hAnsiTheme="minorEastAsia" w:cs="宋体"/>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二十六、债务发行费用支出</w:t>
            </w:r>
          </w:p>
        </w:tc>
        <w:tc>
          <w:tcPr>
            <w:tcW w:w="1276" w:type="dxa"/>
            <w:tcBorders>
              <w:top w:val="nil"/>
              <w:left w:val="nil"/>
              <w:bottom w:val="single" w:sz="4" w:space="0" w:color="auto"/>
              <w:right w:val="single" w:sz="4" w:space="0" w:color="auto"/>
            </w:tcBorders>
            <w:shd w:val="clear" w:color="auto" w:fill="auto"/>
            <w:vAlign w:val="center"/>
          </w:tcPr>
          <w:p w:rsidR="00BC504D" w:rsidRPr="002D461F" w:rsidRDefault="00BC504D">
            <w:pPr>
              <w:jc w:val="right"/>
              <w:rPr>
                <w:rFonts w:asciiTheme="minorEastAsia" w:hAnsiTheme="minorEastAsia" w:cs="宋体"/>
                <w:sz w:val="18"/>
                <w:szCs w:val="18"/>
              </w:rPr>
            </w:pPr>
            <w:r w:rsidRPr="002D461F">
              <w:rPr>
                <w:rFonts w:asciiTheme="minorEastAsia" w:hAnsiTheme="minorEastAsia" w:hint="eastAsia"/>
                <w:sz w:val="18"/>
                <w:szCs w:val="18"/>
              </w:rPr>
              <w:t xml:space="preserve">　</w:t>
            </w:r>
          </w:p>
        </w:tc>
      </w:tr>
      <w:tr w:rsidR="00BC504D">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BC504D" w:rsidRDefault="00BC504D">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收入合计</w:t>
            </w:r>
          </w:p>
        </w:tc>
        <w:tc>
          <w:tcPr>
            <w:tcW w:w="1276" w:type="dxa"/>
            <w:tcBorders>
              <w:top w:val="nil"/>
              <w:left w:val="nil"/>
              <w:bottom w:val="single" w:sz="4" w:space="0" w:color="auto"/>
              <w:right w:val="single" w:sz="4" w:space="0" w:color="auto"/>
            </w:tcBorders>
            <w:shd w:val="clear" w:color="auto" w:fill="auto"/>
            <w:vAlign w:val="center"/>
          </w:tcPr>
          <w:p w:rsidR="00BC504D" w:rsidRPr="00D16A78" w:rsidRDefault="00BC504D" w:rsidP="002D461F">
            <w:pPr>
              <w:jc w:val="right"/>
              <w:rPr>
                <w:rFonts w:asciiTheme="minorEastAsia" w:hAnsiTheme="minorEastAsia" w:cs="宋体"/>
                <w:b/>
                <w:sz w:val="22"/>
              </w:rPr>
            </w:pPr>
            <w:r w:rsidRPr="00D16A78">
              <w:rPr>
                <w:rFonts w:asciiTheme="minorEastAsia" w:hAnsiTheme="minorEastAsia" w:hint="eastAsia"/>
                <w:b/>
                <w:sz w:val="22"/>
              </w:rPr>
              <w:t>31,664.07</w:t>
            </w:r>
            <w:r w:rsidRPr="00D16A78">
              <w:rPr>
                <w:rFonts w:asciiTheme="minorEastAsia" w:hAnsiTheme="minorEastAsia" w:cs="宋体" w:hint="eastAsia"/>
                <w:b/>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BC504D" w:rsidRDefault="00BC504D">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支出合计</w:t>
            </w:r>
          </w:p>
        </w:tc>
        <w:tc>
          <w:tcPr>
            <w:tcW w:w="1276" w:type="dxa"/>
            <w:tcBorders>
              <w:top w:val="nil"/>
              <w:left w:val="nil"/>
              <w:bottom w:val="single" w:sz="4" w:space="0" w:color="auto"/>
              <w:right w:val="single" w:sz="4" w:space="0" w:color="auto"/>
            </w:tcBorders>
            <w:shd w:val="clear" w:color="auto" w:fill="auto"/>
            <w:vAlign w:val="center"/>
          </w:tcPr>
          <w:p w:rsidR="00BC504D" w:rsidRPr="00D16A78" w:rsidRDefault="00BC504D">
            <w:pPr>
              <w:jc w:val="right"/>
              <w:rPr>
                <w:rFonts w:asciiTheme="minorEastAsia" w:hAnsiTheme="minorEastAsia"/>
                <w:b/>
                <w:sz w:val="22"/>
              </w:rPr>
            </w:pPr>
            <w:r w:rsidRPr="00D16A78">
              <w:rPr>
                <w:rFonts w:asciiTheme="minorEastAsia" w:hAnsiTheme="minorEastAsia" w:hint="eastAsia"/>
                <w:b/>
                <w:sz w:val="22"/>
              </w:rPr>
              <w:t xml:space="preserve">31,664.07　</w:t>
            </w:r>
          </w:p>
        </w:tc>
      </w:tr>
    </w:tbl>
    <w:p w:rsidR="00A126D8" w:rsidRPr="00821C14" w:rsidRDefault="00A126D8" w:rsidP="00821C14">
      <w:pPr>
        <w:tabs>
          <w:tab w:val="left" w:pos="7513"/>
        </w:tabs>
        <w:spacing w:line="300" w:lineRule="auto"/>
        <w:ind w:firstLineChars="200" w:firstLine="420"/>
        <w:jc w:val="left"/>
        <w:rPr>
          <w:rFonts w:ascii="楷体" w:eastAsia="楷体" w:hAnsi="楷体" w:cs="Times New Roman"/>
          <w:kern w:val="0"/>
          <w:szCs w:val="21"/>
        </w:rPr>
        <w:sectPr w:rsidR="00A126D8" w:rsidRPr="00821C14">
          <w:pgSz w:w="11906" w:h="16838"/>
          <w:pgMar w:top="1440" w:right="1800" w:bottom="1440" w:left="1800" w:header="851" w:footer="992" w:gutter="0"/>
          <w:cols w:space="425"/>
          <w:docGrid w:type="lines" w:linePitch="312"/>
        </w:sect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二、收入预算总表</w:t>
      </w:r>
    </w:p>
    <w:tbl>
      <w:tblPr>
        <w:tblW w:w="15310" w:type="dxa"/>
        <w:tblInd w:w="-601" w:type="dxa"/>
        <w:tblLayout w:type="fixed"/>
        <w:tblLook w:val="04A0"/>
      </w:tblPr>
      <w:tblGrid>
        <w:gridCol w:w="1135"/>
        <w:gridCol w:w="732"/>
        <w:gridCol w:w="1819"/>
        <w:gridCol w:w="1245"/>
        <w:gridCol w:w="1369"/>
        <w:gridCol w:w="1213"/>
        <w:gridCol w:w="874"/>
        <w:gridCol w:w="989"/>
        <w:gridCol w:w="989"/>
        <w:gridCol w:w="989"/>
        <w:gridCol w:w="989"/>
        <w:gridCol w:w="989"/>
        <w:gridCol w:w="989"/>
        <w:gridCol w:w="989"/>
      </w:tblGrid>
      <w:tr w:rsidR="00A126D8" w:rsidTr="00BC504D">
        <w:trPr>
          <w:trHeight w:val="582"/>
        </w:trPr>
        <w:tc>
          <w:tcPr>
            <w:tcW w:w="15310" w:type="dxa"/>
            <w:gridSpan w:val="14"/>
            <w:tcBorders>
              <w:top w:val="nil"/>
              <w:left w:val="nil"/>
              <w:bottom w:val="nil"/>
              <w:right w:val="nil"/>
            </w:tcBorders>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2024年度收入预算总表</w:t>
            </w:r>
          </w:p>
        </w:tc>
      </w:tr>
      <w:tr w:rsidR="00A126D8" w:rsidTr="00D16A78">
        <w:trPr>
          <w:trHeight w:val="510"/>
        </w:trPr>
        <w:tc>
          <w:tcPr>
            <w:tcW w:w="1867" w:type="dxa"/>
            <w:gridSpan w:val="2"/>
            <w:tcBorders>
              <w:top w:val="nil"/>
              <w:left w:val="nil"/>
              <w:bottom w:val="single" w:sz="4" w:space="0" w:color="auto"/>
              <w:right w:val="nil"/>
            </w:tcBorders>
            <w:shd w:val="clear" w:color="auto" w:fill="auto"/>
            <w:noWrap/>
            <w:vAlign w:val="bottom"/>
          </w:tcPr>
          <w:p w:rsidR="00A126D8" w:rsidRDefault="00A126D8">
            <w:pPr>
              <w:widowControl/>
              <w:spacing w:line="240" w:lineRule="auto"/>
              <w:jc w:val="left"/>
              <w:rPr>
                <w:rFonts w:ascii="宋体" w:eastAsia="宋体" w:hAnsi="宋体" w:cs="宋体"/>
                <w:kern w:val="0"/>
                <w:sz w:val="24"/>
                <w:szCs w:val="24"/>
              </w:rPr>
            </w:pPr>
          </w:p>
        </w:tc>
        <w:tc>
          <w:tcPr>
            <w:tcW w:w="1819" w:type="dxa"/>
            <w:tcBorders>
              <w:top w:val="nil"/>
              <w:left w:val="nil"/>
              <w:bottom w:val="single" w:sz="4" w:space="0" w:color="auto"/>
              <w:right w:val="nil"/>
            </w:tcBorders>
            <w:shd w:val="clear" w:color="auto" w:fill="auto"/>
            <w:noWrap/>
            <w:vAlign w:val="bottom"/>
          </w:tcPr>
          <w:p w:rsidR="00A126D8" w:rsidRDefault="00A126D8">
            <w:pPr>
              <w:widowControl/>
              <w:spacing w:line="240" w:lineRule="auto"/>
              <w:jc w:val="left"/>
              <w:rPr>
                <w:rFonts w:ascii="宋体" w:eastAsia="宋体" w:hAnsi="宋体" w:cs="宋体"/>
                <w:kern w:val="0"/>
                <w:sz w:val="24"/>
                <w:szCs w:val="24"/>
              </w:rPr>
            </w:pPr>
          </w:p>
        </w:tc>
        <w:tc>
          <w:tcPr>
            <w:tcW w:w="1245" w:type="dxa"/>
            <w:tcBorders>
              <w:top w:val="nil"/>
              <w:left w:val="nil"/>
              <w:bottom w:val="single" w:sz="4" w:space="0" w:color="auto"/>
              <w:right w:val="nil"/>
            </w:tcBorders>
            <w:shd w:val="clear" w:color="auto" w:fill="auto"/>
            <w:vAlign w:val="center"/>
          </w:tcPr>
          <w:p w:rsidR="00A126D8" w:rsidRDefault="00A126D8">
            <w:pPr>
              <w:widowControl/>
              <w:spacing w:line="240" w:lineRule="auto"/>
              <w:jc w:val="center"/>
              <w:rPr>
                <w:rFonts w:ascii="黑体" w:eastAsia="黑体" w:hAnsi="黑体" w:cs="宋体"/>
                <w:kern w:val="0"/>
                <w:sz w:val="40"/>
                <w:szCs w:val="40"/>
              </w:rPr>
            </w:pPr>
          </w:p>
        </w:tc>
        <w:tc>
          <w:tcPr>
            <w:tcW w:w="1369" w:type="dxa"/>
            <w:tcBorders>
              <w:top w:val="nil"/>
              <w:left w:val="nil"/>
              <w:bottom w:val="single" w:sz="4" w:space="0" w:color="auto"/>
              <w:right w:val="nil"/>
            </w:tcBorders>
            <w:shd w:val="clear" w:color="auto" w:fill="auto"/>
            <w:vAlign w:val="center"/>
          </w:tcPr>
          <w:p w:rsidR="00A126D8" w:rsidRDefault="00A126D8">
            <w:pPr>
              <w:widowControl/>
              <w:spacing w:line="240" w:lineRule="auto"/>
              <w:jc w:val="center"/>
              <w:rPr>
                <w:rFonts w:ascii="宋体" w:eastAsia="宋体" w:hAnsi="宋体" w:cs="宋体"/>
                <w:kern w:val="0"/>
                <w:sz w:val="24"/>
                <w:szCs w:val="24"/>
              </w:rPr>
            </w:pPr>
          </w:p>
        </w:tc>
        <w:tc>
          <w:tcPr>
            <w:tcW w:w="1213" w:type="dxa"/>
            <w:tcBorders>
              <w:top w:val="nil"/>
              <w:left w:val="nil"/>
              <w:bottom w:val="single" w:sz="4" w:space="0" w:color="auto"/>
              <w:right w:val="nil"/>
            </w:tcBorders>
            <w:shd w:val="clear" w:color="auto" w:fill="auto"/>
            <w:vAlign w:val="center"/>
          </w:tcPr>
          <w:p w:rsidR="00A126D8" w:rsidRDefault="00A126D8">
            <w:pPr>
              <w:widowControl/>
              <w:spacing w:line="240" w:lineRule="auto"/>
              <w:jc w:val="center"/>
              <w:rPr>
                <w:rFonts w:ascii="宋体" w:eastAsia="宋体" w:hAnsi="宋体" w:cs="宋体"/>
                <w:kern w:val="0"/>
                <w:sz w:val="24"/>
                <w:szCs w:val="24"/>
              </w:rPr>
            </w:pPr>
          </w:p>
        </w:tc>
        <w:tc>
          <w:tcPr>
            <w:tcW w:w="874" w:type="dxa"/>
            <w:tcBorders>
              <w:top w:val="nil"/>
              <w:left w:val="nil"/>
              <w:bottom w:val="single" w:sz="4" w:space="0" w:color="auto"/>
              <w:right w:val="nil"/>
            </w:tcBorders>
          </w:tcPr>
          <w:p w:rsidR="00A126D8" w:rsidRDefault="00A126D8">
            <w:pPr>
              <w:widowControl/>
              <w:spacing w:line="240" w:lineRule="auto"/>
              <w:jc w:val="center"/>
              <w:rPr>
                <w:rFonts w:ascii="宋体" w:eastAsia="宋体" w:hAnsi="宋体" w:cs="宋体"/>
                <w:kern w:val="0"/>
                <w:sz w:val="24"/>
                <w:szCs w:val="24"/>
              </w:rPr>
            </w:pPr>
          </w:p>
        </w:tc>
        <w:tc>
          <w:tcPr>
            <w:tcW w:w="989" w:type="dxa"/>
            <w:tcBorders>
              <w:top w:val="nil"/>
              <w:left w:val="nil"/>
              <w:bottom w:val="single" w:sz="4" w:space="0" w:color="auto"/>
              <w:right w:val="nil"/>
            </w:tcBorders>
            <w:shd w:val="clear" w:color="auto" w:fill="auto"/>
            <w:noWrap/>
            <w:vAlign w:val="center"/>
          </w:tcPr>
          <w:p w:rsidR="00A126D8" w:rsidRDefault="00A126D8">
            <w:pPr>
              <w:widowControl/>
              <w:spacing w:line="240" w:lineRule="auto"/>
              <w:jc w:val="center"/>
              <w:rPr>
                <w:rFonts w:ascii="宋体" w:eastAsia="宋体" w:hAnsi="宋体" w:cs="宋体"/>
                <w:kern w:val="0"/>
                <w:sz w:val="24"/>
                <w:szCs w:val="24"/>
              </w:rPr>
            </w:pPr>
          </w:p>
        </w:tc>
        <w:tc>
          <w:tcPr>
            <w:tcW w:w="989" w:type="dxa"/>
            <w:tcBorders>
              <w:top w:val="nil"/>
              <w:left w:val="nil"/>
              <w:bottom w:val="single" w:sz="4" w:space="0" w:color="auto"/>
              <w:right w:val="nil"/>
            </w:tcBorders>
          </w:tcPr>
          <w:p w:rsidR="00A126D8" w:rsidRDefault="00A126D8">
            <w:pPr>
              <w:widowControl/>
              <w:spacing w:line="240" w:lineRule="auto"/>
              <w:jc w:val="right"/>
              <w:rPr>
                <w:rFonts w:ascii="宋体" w:eastAsia="宋体" w:hAnsi="宋体" w:cs="宋体"/>
                <w:kern w:val="0"/>
                <w:sz w:val="22"/>
              </w:rPr>
            </w:pPr>
          </w:p>
        </w:tc>
        <w:tc>
          <w:tcPr>
            <w:tcW w:w="989" w:type="dxa"/>
            <w:tcBorders>
              <w:top w:val="nil"/>
              <w:left w:val="nil"/>
              <w:bottom w:val="single" w:sz="4" w:space="0" w:color="auto"/>
              <w:right w:val="nil"/>
            </w:tcBorders>
          </w:tcPr>
          <w:p w:rsidR="00A126D8" w:rsidRDefault="00A126D8">
            <w:pPr>
              <w:widowControl/>
              <w:spacing w:line="240" w:lineRule="auto"/>
              <w:jc w:val="right"/>
              <w:rPr>
                <w:rFonts w:ascii="宋体" w:eastAsia="宋体" w:hAnsi="宋体" w:cs="宋体"/>
                <w:kern w:val="0"/>
                <w:sz w:val="22"/>
              </w:rPr>
            </w:pPr>
          </w:p>
        </w:tc>
        <w:tc>
          <w:tcPr>
            <w:tcW w:w="989" w:type="dxa"/>
            <w:tcBorders>
              <w:top w:val="nil"/>
              <w:left w:val="nil"/>
              <w:bottom w:val="single" w:sz="4" w:space="0" w:color="auto"/>
              <w:right w:val="nil"/>
            </w:tcBorders>
          </w:tcPr>
          <w:p w:rsidR="00A126D8" w:rsidRDefault="00A126D8">
            <w:pPr>
              <w:widowControl/>
              <w:spacing w:line="240" w:lineRule="auto"/>
              <w:jc w:val="right"/>
              <w:rPr>
                <w:rFonts w:ascii="宋体" w:eastAsia="宋体" w:hAnsi="宋体" w:cs="宋体"/>
                <w:kern w:val="0"/>
                <w:sz w:val="22"/>
              </w:rPr>
            </w:pPr>
          </w:p>
        </w:tc>
        <w:tc>
          <w:tcPr>
            <w:tcW w:w="989" w:type="dxa"/>
            <w:tcBorders>
              <w:top w:val="nil"/>
              <w:left w:val="nil"/>
              <w:bottom w:val="single" w:sz="4" w:space="0" w:color="auto"/>
              <w:right w:val="nil"/>
            </w:tcBorders>
          </w:tcPr>
          <w:p w:rsidR="00A126D8" w:rsidRDefault="00A126D8">
            <w:pPr>
              <w:widowControl/>
              <w:spacing w:line="240" w:lineRule="auto"/>
              <w:jc w:val="right"/>
              <w:rPr>
                <w:rFonts w:ascii="宋体" w:eastAsia="宋体" w:hAnsi="宋体" w:cs="宋体"/>
                <w:kern w:val="0"/>
                <w:sz w:val="22"/>
              </w:rPr>
            </w:pPr>
          </w:p>
        </w:tc>
        <w:tc>
          <w:tcPr>
            <w:tcW w:w="1978" w:type="dxa"/>
            <w:gridSpan w:val="2"/>
            <w:tcBorders>
              <w:top w:val="nil"/>
              <w:left w:val="nil"/>
              <w:bottom w:val="single" w:sz="4" w:space="0" w:color="auto"/>
              <w:right w:val="nil"/>
            </w:tcBorders>
            <w:shd w:val="clear" w:color="auto" w:fill="auto"/>
            <w:noWrap/>
            <w:vAlign w:val="center"/>
          </w:tcPr>
          <w:p w:rsidR="00A126D8" w:rsidRDefault="002B5D17">
            <w:pPr>
              <w:widowControl/>
              <w:wordWrap w:val="0"/>
              <w:spacing w:line="240" w:lineRule="auto"/>
              <w:jc w:val="right"/>
              <w:rPr>
                <w:rFonts w:ascii="宋体" w:eastAsia="宋体" w:hAnsi="宋体" w:cs="宋体"/>
                <w:kern w:val="0"/>
                <w:sz w:val="22"/>
              </w:rPr>
            </w:pPr>
            <w:r>
              <w:rPr>
                <w:rFonts w:ascii="宋体" w:eastAsia="宋体" w:hAnsi="宋体" w:cs="宋体" w:hint="eastAsia"/>
                <w:kern w:val="0"/>
                <w:sz w:val="22"/>
              </w:rPr>
              <w:t xml:space="preserve">单位：万元 </w:t>
            </w:r>
          </w:p>
        </w:tc>
      </w:tr>
      <w:tr w:rsidR="00A126D8" w:rsidTr="00D16A78">
        <w:trPr>
          <w:trHeight w:val="1237"/>
        </w:trPr>
        <w:tc>
          <w:tcPr>
            <w:tcW w:w="1135"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245" w:type="dxa"/>
            <w:tcBorders>
              <w:top w:val="single" w:sz="4" w:space="0" w:color="auto"/>
              <w:left w:val="nil"/>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总计</w:t>
            </w:r>
          </w:p>
        </w:tc>
        <w:tc>
          <w:tcPr>
            <w:tcW w:w="1369" w:type="dxa"/>
            <w:tcBorders>
              <w:top w:val="single" w:sz="4" w:space="0" w:color="auto"/>
              <w:left w:val="nil"/>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一般公共预算拨款收入</w:t>
            </w:r>
          </w:p>
        </w:tc>
        <w:tc>
          <w:tcPr>
            <w:tcW w:w="1213" w:type="dxa"/>
            <w:tcBorders>
              <w:top w:val="single" w:sz="4" w:space="0" w:color="auto"/>
              <w:left w:val="nil"/>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政府性基金预算拨款收入</w:t>
            </w:r>
          </w:p>
        </w:tc>
        <w:tc>
          <w:tcPr>
            <w:tcW w:w="874" w:type="dxa"/>
            <w:tcBorders>
              <w:top w:val="single" w:sz="4" w:space="0" w:color="auto"/>
              <w:left w:val="nil"/>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国有资本经营预算拨款收入</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财政专户管理资金收入</w:t>
            </w:r>
          </w:p>
        </w:tc>
        <w:tc>
          <w:tcPr>
            <w:tcW w:w="989"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事业收入</w:t>
            </w:r>
          </w:p>
        </w:tc>
        <w:tc>
          <w:tcPr>
            <w:tcW w:w="989"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事业单位经营收入</w:t>
            </w:r>
          </w:p>
        </w:tc>
        <w:tc>
          <w:tcPr>
            <w:tcW w:w="989"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上级补助收入</w:t>
            </w:r>
          </w:p>
        </w:tc>
        <w:tc>
          <w:tcPr>
            <w:tcW w:w="989"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附属单位上缴收入</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其他收入</w:t>
            </w:r>
          </w:p>
        </w:tc>
        <w:tc>
          <w:tcPr>
            <w:tcW w:w="989" w:type="dxa"/>
            <w:tcBorders>
              <w:top w:val="single" w:sz="4" w:space="0" w:color="auto"/>
              <w:left w:val="nil"/>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上年结转结余</w:t>
            </w:r>
          </w:p>
        </w:tc>
      </w:tr>
      <w:tr w:rsidR="001322FB" w:rsidTr="00D16A78">
        <w:trPr>
          <w:trHeight w:val="402"/>
        </w:trPr>
        <w:tc>
          <w:tcPr>
            <w:tcW w:w="3686" w:type="dxa"/>
            <w:gridSpan w:val="3"/>
            <w:tcBorders>
              <w:top w:val="nil"/>
              <w:left w:val="single" w:sz="4" w:space="0" w:color="auto"/>
              <w:bottom w:val="single" w:sz="4" w:space="0" w:color="auto"/>
              <w:right w:val="single" w:sz="4" w:space="0" w:color="auto"/>
            </w:tcBorders>
            <w:shd w:val="clear" w:color="auto" w:fill="auto"/>
            <w:noWrap/>
            <w:vAlign w:val="center"/>
          </w:tcPr>
          <w:p w:rsidR="001322FB" w:rsidRDefault="001322FB">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合计</w:t>
            </w:r>
          </w:p>
        </w:tc>
        <w:tc>
          <w:tcPr>
            <w:tcW w:w="1245" w:type="dxa"/>
            <w:tcBorders>
              <w:top w:val="nil"/>
              <w:left w:val="nil"/>
              <w:bottom w:val="single" w:sz="4" w:space="0" w:color="auto"/>
              <w:right w:val="single" w:sz="4" w:space="0" w:color="auto"/>
            </w:tcBorders>
            <w:shd w:val="clear" w:color="auto" w:fill="auto"/>
            <w:vAlign w:val="center"/>
          </w:tcPr>
          <w:p w:rsidR="001322FB" w:rsidRPr="00D16A78" w:rsidRDefault="001322FB">
            <w:pPr>
              <w:jc w:val="right"/>
              <w:rPr>
                <w:rFonts w:asciiTheme="minorEastAsia" w:hAnsiTheme="minorEastAsia"/>
                <w:b/>
                <w:sz w:val="22"/>
              </w:rPr>
            </w:pPr>
            <w:r w:rsidRPr="00D16A78">
              <w:rPr>
                <w:rFonts w:asciiTheme="minorEastAsia" w:hAnsiTheme="minorEastAsia" w:hint="eastAsia"/>
                <w:b/>
                <w:sz w:val="22"/>
              </w:rPr>
              <w:t>31,664.07</w:t>
            </w:r>
          </w:p>
        </w:tc>
        <w:tc>
          <w:tcPr>
            <w:tcW w:w="1369" w:type="dxa"/>
            <w:tcBorders>
              <w:top w:val="nil"/>
              <w:left w:val="nil"/>
              <w:bottom w:val="single" w:sz="4" w:space="0" w:color="auto"/>
              <w:right w:val="single" w:sz="4" w:space="0" w:color="auto"/>
            </w:tcBorders>
            <w:shd w:val="clear" w:color="auto" w:fill="auto"/>
            <w:noWrap/>
            <w:vAlign w:val="center"/>
          </w:tcPr>
          <w:p w:rsidR="001322FB" w:rsidRPr="00D16A78" w:rsidRDefault="0074091A">
            <w:pPr>
              <w:jc w:val="right"/>
              <w:rPr>
                <w:rFonts w:asciiTheme="minorEastAsia" w:hAnsiTheme="minorEastAsia"/>
                <w:b/>
                <w:sz w:val="22"/>
              </w:rPr>
            </w:pPr>
            <w:r w:rsidRPr="00D16A78">
              <w:rPr>
                <w:rFonts w:asciiTheme="minorEastAsia" w:hAnsiTheme="minorEastAsia" w:hint="eastAsia"/>
                <w:b/>
                <w:sz w:val="22"/>
              </w:rPr>
              <w:t>22,734.01</w:t>
            </w:r>
          </w:p>
        </w:tc>
        <w:tc>
          <w:tcPr>
            <w:tcW w:w="1213" w:type="dxa"/>
            <w:tcBorders>
              <w:top w:val="nil"/>
              <w:left w:val="nil"/>
              <w:bottom w:val="single" w:sz="4" w:space="0" w:color="auto"/>
              <w:right w:val="single" w:sz="4" w:space="0" w:color="auto"/>
            </w:tcBorders>
            <w:shd w:val="clear" w:color="auto" w:fill="auto"/>
            <w:vAlign w:val="center"/>
          </w:tcPr>
          <w:p w:rsidR="001322FB" w:rsidRPr="00D16A78" w:rsidRDefault="001322FB">
            <w:pPr>
              <w:jc w:val="right"/>
              <w:rPr>
                <w:rFonts w:asciiTheme="minorEastAsia" w:hAnsiTheme="minorEastAsia"/>
                <w:b/>
                <w:sz w:val="22"/>
              </w:rPr>
            </w:pPr>
            <w:r w:rsidRPr="00D16A78">
              <w:rPr>
                <w:rFonts w:asciiTheme="minorEastAsia" w:hAnsiTheme="minorEastAsia" w:hint="eastAsia"/>
                <w:b/>
                <w:sz w:val="22"/>
              </w:rPr>
              <w:t>8,430.06</w:t>
            </w:r>
          </w:p>
        </w:tc>
        <w:tc>
          <w:tcPr>
            <w:tcW w:w="874" w:type="dxa"/>
            <w:tcBorders>
              <w:top w:val="single" w:sz="4" w:space="0" w:color="auto"/>
              <w:left w:val="nil"/>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color w:val="000000"/>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1322FB" w:rsidRDefault="001322FB">
            <w:pPr>
              <w:widowControl/>
              <w:spacing w:line="240" w:lineRule="auto"/>
              <w:jc w:val="right"/>
              <w:rPr>
                <w:rFonts w:ascii="宋体" w:eastAsia="宋体" w:hAnsi="宋体" w:cs="宋体"/>
                <w:color w:val="000000"/>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Default="001322FB">
            <w:pPr>
              <w:widowControl/>
              <w:spacing w:line="240" w:lineRule="auto"/>
              <w:jc w:val="right"/>
              <w:rPr>
                <w:rFonts w:ascii="宋体" w:eastAsia="宋体" w:hAnsi="宋体" w:cs="宋体"/>
                <w:kern w:val="0"/>
                <w:sz w:val="22"/>
              </w:rPr>
            </w:pPr>
          </w:p>
        </w:tc>
        <w:tc>
          <w:tcPr>
            <w:tcW w:w="989" w:type="dxa"/>
            <w:tcBorders>
              <w:top w:val="nil"/>
              <w:left w:val="nil"/>
              <w:bottom w:val="single" w:sz="4" w:space="0" w:color="auto"/>
              <w:right w:val="single" w:sz="4" w:space="0" w:color="auto"/>
            </w:tcBorders>
            <w:shd w:val="clear" w:color="auto" w:fill="auto"/>
            <w:vAlign w:val="center"/>
          </w:tcPr>
          <w:p w:rsidR="001322FB" w:rsidRDefault="001322FB">
            <w:pPr>
              <w:widowControl/>
              <w:spacing w:line="240" w:lineRule="auto"/>
              <w:jc w:val="right"/>
              <w:rPr>
                <w:rFonts w:ascii="宋体" w:eastAsia="宋体" w:hAnsi="宋体" w:cs="宋体"/>
                <w:color w:val="000000"/>
                <w:kern w:val="0"/>
                <w:sz w:val="22"/>
              </w:rPr>
            </w:pPr>
          </w:p>
        </w:tc>
      </w:tr>
      <w:tr w:rsidR="002D461F"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204</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公共安全支出</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19,106.86</w:t>
            </w:r>
          </w:p>
        </w:tc>
        <w:tc>
          <w:tcPr>
            <w:tcW w:w="1369" w:type="dxa"/>
            <w:tcBorders>
              <w:top w:val="nil"/>
              <w:left w:val="nil"/>
              <w:bottom w:val="single" w:sz="4" w:space="0" w:color="auto"/>
              <w:right w:val="single" w:sz="4" w:space="0" w:color="auto"/>
            </w:tcBorders>
            <w:shd w:val="clear" w:color="auto" w:fill="auto"/>
            <w:vAlign w:val="center"/>
          </w:tcPr>
          <w:p w:rsidR="002D461F" w:rsidRPr="0074091A" w:rsidRDefault="0074091A">
            <w:pPr>
              <w:jc w:val="right"/>
              <w:rPr>
                <w:rFonts w:asciiTheme="minorEastAsia" w:hAnsiTheme="minorEastAsia"/>
                <w:sz w:val="22"/>
              </w:rPr>
            </w:pPr>
            <w:r w:rsidRPr="0074091A">
              <w:rPr>
                <w:rFonts w:asciiTheme="minorEastAsia" w:hAnsiTheme="minorEastAsia" w:hint="eastAsia"/>
                <w:sz w:val="22"/>
              </w:rPr>
              <w:t>18</w:t>
            </w:r>
            <w:r>
              <w:rPr>
                <w:rFonts w:asciiTheme="minorEastAsia" w:hAnsiTheme="minorEastAsia" w:hint="eastAsia"/>
                <w:sz w:val="22"/>
              </w:rPr>
              <w:t>,</w:t>
            </w:r>
            <w:r w:rsidRPr="0074091A">
              <w:rPr>
                <w:rFonts w:asciiTheme="minorEastAsia" w:hAnsiTheme="minorEastAsia" w:hint="eastAsia"/>
                <w:sz w:val="22"/>
              </w:rPr>
              <w:t>6</w:t>
            </w:r>
            <w:r w:rsidR="002D461F" w:rsidRPr="0074091A">
              <w:rPr>
                <w:rFonts w:asciiTheme="minorEastAsia" w:hAnsiTheme="minorEastAsia" w:hint="eastAsia"/>
                <w:sz w:val="22"/>
              </w:rPr>
              <w:t>06.86</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94039A">
            <w:pPr>
              <w:widowControl/>
              <w:spacing w:line="240" w:lineRule="auto"/>
              <w:jc w:val="right"/>
              <w:rPr>
                <w:rFonts w:ascii="宋体" w:eastAsia="宋体" w:hAnsi="宋体" w:cs="宋体"/>
                <w:kern w:val="0"/>
                <w:sz w:val="22"/>
              </w:rPr>
            </w:pPr>
            <w:r>
              <w:rPr>
                <w:rFonts w:ascii="宋体" w:eastAsia="宋体" w:hAnsi="宋体" w:cs="宋体" w:hint="eastAsia"/>
                <w:kern w:val="0"/>
                <w:sz w:val="22"/>
              </w:rPr>
              <w:t>500</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2D461F"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20402</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公安</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19,106.86</w:t>
            </w:r>
          </w:p>
        </w:tc>
        <w:tc>
          <w:tcPr>
            <w:tcW w:w="1369" w:type="dxa"/>
            <w:tcBorders>
              <w:top w:val="nil"/>
              <w:left w:val="nil"/>
              <w:bottom w:val="single" w:sz="4" w:space="0" w:color="auto"/>
              <w:right w:val="single" w:sz="4" w:space="0" w:color="auto"/>
            </w:tcBorders>
            <w:shd w:val="clear" w:color="auto" w:fill="auto"/>
            <w:vAlign w:val="center"/>
          </w:tcPr>
          <w:p w:rsidR="002D461F" w:rsidRPr="0074091A" w:rsidRDefault="0074091A">
            <w:pPr>
              <w:jc w:val="right"/>
              <w:rPr>
                <w:rFonts w:asciiTheme="minorEastAsia" w:hAnsiTheme="minorEastAsia"/>
                <w:sz w:val="22"/>
              </w:rPr>
            </w:pPr>
            <w:r w:rsidRPr="0074091A">
              <w:rPr>
                <w:rFonts w:asciiTheme="minorEastAsia" w:hAnsiTheme="minorEastAsia" w:hint="eastAsia"/>
                <w:sz w:val="22"/>
              </w:rPr>
              <w:t>18</w:t>
            </w:r>
            <w:r>
              <w:rPr>
                <w:rFonts w:asciiTheme="minorEastAsia" w:hAnsiTheme="minorEastAsia" w:hint="eastAsia"/>
                <w:sz w:val="22"/>
              </w:rPr>
              <w:t>,</w:t>
            </w:r>
            <w:r w:rsidRPr="0074091A">
              <w:rPr>
                <w:rFonts w:asciiTheme="minorEastAsia" w:hAnsiTheme="minorEastAsia" w:hint="eastAsia"/>
                <w:sz w:val="22"/>
              </w:rPr>
              <w:t>606.86</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94039A">
            <w:pPr>
              <w:widowControl/>
              <w:spacing w:line="240" w:lineRule="auto"/>
              <w:jc w:val="right"/>
              <w:rPr>
                <w:rFonts w:ascii="宋体" w:eastAsia="宋体" w:hAnsi="宋体" w:cs="宋体"/>
                <w:kern w:val="0"/>
                <w:sz w:val="22"/>
              </w:rPr>
            </w:pPr>
            <w:r>
              <w:rPr>
                <w:rFonts w:ascii="宋体" w:eastAsia="宋体" w:hAnsi="宋体" w:cs="宋体" w:hint="eastAsia"/>
                <w:kern w:val="0"/>
                <w:sz w:val="22"/>
              </w:rPr>
              <w:t>500</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2040201</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行政运行</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14,901.02</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14,901.02</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2040299</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其他公安支出</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4,205.84</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4,205.84</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208</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社会保障和就业支出</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1,825.40</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1,825.40</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20805</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行政事业单位养老支出</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1,813.08</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1,813.08</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2080505</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机关事业单位基本养老保险缴费支出</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1,208.72</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1,208.72</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2080506</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机关事业单位职业年金缴费支出</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604.36</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604.36</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lastRenderedPageBreak/>
              <w:t>20811</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残疾人事业</w:t>
            </w:r>
          </w:p>
        </w:tc>
        <w:tc>
          <w:tcPr>
            <w:tcW w:w="1245" w:type="dxa"/>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12.32</w:t>
            </w:r>
          </w:p>
        </w:tc>
        <w:tc>
          <w:tcPr>
            <w:tcW w:w="1369" w:type="dxa"/>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12.32</w:t>
            </w:r>
          </w:p>
        </w:tc>
        <w:tc>
          <w:tcPr>
            <w:tcW w:w="1213" w:type="dxa"/>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2081105</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残疾人就业</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12.32</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12.32</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210</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卫生健康支出</w:t>
            </w:r>
          </w:p>
        </w:tc>
        <w:tc>
          <w:tcPr>
            <w:tcW w:w="1245" w:type="dxa"/>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823.65</w:t>
            </w:r>
          </w:p>
        </w:tc>
        <w:tc>
          <w:tcPr>
            <w:tcW w:w="1369" w:type="dxa"/>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823.65</w:t>
            </w:r>
          </w:p>
        </w:tc>
        <w:tc>
          <w:tcPr>
            <w:tcW w:w="1213" w:type="dxa"/>
            <w:tcBorders>
              <w:top w:val="single" w:sz="4" w:space="0" w:color="auto"/>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21011</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行政事业单位医疗</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823.65</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823.65</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2101101</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行政单位医疗</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476.87</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476.87</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2101103</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公务员医疗补助</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346.78</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346.78</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212</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城乡社区支出</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8,430.06</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8,430.06</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21208</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国有土地使用权出让收入安排的支出</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8,430.06</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8,430.06</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2120804</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农村基础设施建设支出</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8,430.06</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8,430.06</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221</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住房保障支出</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1,478.10</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1,478.10</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22102</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住房改革支出</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1,478.10</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1,478.10</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2210201</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住房公积金</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1,243.20</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1,243.20</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r w:rsidR="001322FB" w:rsidTr="00D16A78">
        <w:trPr>
          <w:trHeight w:val="402"/>
        </w:trPr>
        <w:tc>
          <w:tcPr>
            <w:tcW w:w="1135" w:type="dxa"/>
            <w:tcBorders>
              <w:top w:val="nil"/>
              <w:left w:val="single" w:sz="4" w:space="0" w:color="auto"/>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2210202</w:t>
            </w:r>
          </w:p>
        </w:tc>
        <w:tc>
          <w:tcPr>
            <w:tcW w:w="2551" w:type="dxa"/>
            <w:gridSpan w:val="2"/>
            <w:tcBorders>
              <w:top w:val="nil"/>
              <w:left w:val="nil"/>
              <w:bottom w:val="single" w:sz="4" w:space="0" w:color="auto"/>
              <w:right w:val="single" w:sz="4" w:space="0" w:color="auto"/>
            </w:tcBorders>
            <w:shd w:val="clear" w:color="auto" w:fill="auto"/>
            <w:vAlign w:val="center"/>
          </w:tcPr>
          <w:p w:rsidR="002D461F" w:rsidRPr="001322FB" w:rsidRDefault="002D461F">
            <w:pPr>
              <w:rPr>
                <w:rFonts w:ascii="宋体" w:eastAsia="宋体" w:hAnsi="宋体" w:cs="宋体"/>
                <w:sz w:val="22"/>
              </w:rPr>
            </w:pPr>
            <w:r w:rsidRPr="001322FB">
              <w:rPr>
                <w:rFonts w:ascii="宋体" w:eastAsia="宋体" w:hAnsi="宋体" w:hint="eastAsia"/>
                <w:sz w:val="22"/>
              </w:rPr>
              <w:t>提租补贴</w:t>
            </w:r>
          </w:p>
        </w:tc>
        <w:tc>
          <w:tcPr>
            <w:tcW w:w="1245"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234.90</w:t>
            </w:r>
          </w:p>
        </w:tc>
        <w:tc>
          <w:tcPr>
            <w:tcW w:w="1369"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234.90</w:t>
            </w:r>
          </w:p>
        </w:tc>
        <w:tc>
          <w:tcPr>
            <w:tcW w:w="1213" w:type="dxa"/>
            <w:tcBorders>
              <w:top w:val="nil"/>
              <w:left w:val="nil"/>
              <w:bottom w:val="single" w:sz="4" w:space="0" w:color="auto"/>
              <w:right w:val="single" w:sz="4" w:space="0" w:color="auto"/>
            </w:tcBorders>
            <w:shd w:val="clear" w:color="auto" w:fill="auto"/>
            <w:vAlign w:val="center"/>
          </w:tcPr>
          <w:p w:rsidR="002D461F" w:rsidRPr="001322FB" w:rsidRDefault="002D461F">
            <w:pPr>
              <w:jc w:val="right"/>
              <w:rPr>
                <w:rFonts w:ascii="宋体" w:eastAsia="宋体" w:hAnsi="宋体" w:cs="宋体"/>
                <w:sz w:val="22"/>
              </w:rPr>
            </w:pPr>
            <w:r w:rsidRPr="001322FB">
              <w:rPr>
                <w:rFonts w:ascii="宋体" w:eastAsia="宋体" w:hAnsi="宋体" w:hint="eastAsia"/>
                <w:sz w:val="22"/>
              </w:rPr>
              <w:t xml:space="preserve">　</w:t>
            </w:r>
          </w:p>
        </w:tc>
        <w:tc>
          <w:tcPr>
            <w:tcW w:w="874" w:type="dxa"/>
            <w:tcBorders>
              <w:top w:val="single" w:sz="4" w:space="0" w:color="auto"/>
              <w:left w:val="nil"/>
              <w:bottom w:val="single" w:sz="4" w:space="0" w:color="auto"/>
              <w:right w:val="single" w:sz="4" w:space="0" w:color="auto"/>
            </w:tcBorders>
            <w:vAlign w:val="center"/>
          </w:tcPr>
          <w:p w:rsidR="002D461F" w:rsidRPr="001322FB" w:rsidRDefault="002D461F">
            <w:pPr>
              <w:rPr>
                <w:rFonts w:asciiTheme="minorEastAsia" w:hAnsiTheme="minorEastAsia" w:cs="宋体"/>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vAlign w:val="center"/>
          </w:tcPr>
          <w:p w:rsidR="002D461F" w:rsidRDefault="002D461F" w:rsidP="002D3761">
            <w:pPr>
              <w:widowControl/>
              <w:spacing w:line="240" w:lineRule="auto"/>
              <w:jc w:val="right"/>
              <w:rPr>
                <w:rFonts w:ascii="宋体" w:eastAsia="宋体" w:hAnsi="宋体" w:cs="宋体"/>
                <w:kern w:val="0"/>
                <w:sz w:val="22"/>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c>
          <w:tcPr>
            <w:tcW w:w="989" w:type="dxa"/>
            <w:tcBorders>
              <w:top w:val="nil"/>
              <w:left w:val="nil"/>
              <w:bottom w:val="single" w:sz="4" w:space="0" w:color="auto"/>
              <w:right w:val="single" w:sz="4" w:space="0" w:color="auto"/>
            </w:tcBorders>
            <w:shd w:val="clear" w:color="auto" w:fill="auto"/>
            <w:vAlign w:val="center"/>
          </w:tcPr>
          <w:p w:rsidR="002D461F" w:rsidRDefault="002D461F" w:rsidP="002D3761">
            <w:pPr>
              <w:widowControl/>
              <w:spacing w:line="240" w:lineRule="auto"/>
              <w:jc w:val="right"/>
              <w:rPr>
                <w:rFonts w:ascii="宋体" w:eastAsia="宋体" w:hAnsi="宋体" w:cs="宋体"/>
                <w:kern w:val="0"/>
                <w:sz w:val="22"/>
              </w:rPr>
            </w:pPr>
            <w:r>
              <w:rPr>
                <w:rFonts w:ascii="宋体" w:eastAsia="宋体" w:hAnsi="宋体" w:cs="宋体" w:hint="eastAsia"/>
                <w:kern w:val="0"/>
                <w:sz w:val="22"/>
              </w:rPr>
              <w:t xml:space="preserve">　</w:t>
            </w:r>
          </w:p>
        </w:tc>
      </w:tr>
    </w:tbl>
    <w:p w:rsidR="00A126D8" w:rsidRDefault="00A126D8">
      <w:pPr>
        <w:tabs>
          <w:tab w:val="left" w:pos="7513"/>
        </w:tabs>
        <w:adjustRightInd w:val="0"/>
        <w:snapToGrid w:val="0"/>
        <w:spacing w:line="600" w:lineRule="exact"/>
        <w:rPr>
          <w:rFonts w:asciiTheme="majorEastAsia" w:eastAsiaTheme="majorEastAsia" w:hAnsiTheme="majorEastAsia" w:cs="Times New Roman"/>
          <w:kern w:val="0"/>
          <w:sz w:val="36"/>
          <w:szCs w:val="20"/>
        </w:rPr>
      </w:pPr>
    </w:p>
    <w:p w:rsidR="00A126D8" w:rsidRPr="001322FB" w:rsidRDefault="00A126D8" w:rsidP="001322FB">
      <w:pPr>
        <w:tabs>
          <w:tab w:val="left" w:pos="7513"/>
        </w:tabs>
        <w:rPr>
          <w:rFonts w:asciiTheme="majorEastAsia" w:eastAsiaTheme="majorEastAsia" w:hAnsiTheme="majorEastAsia" w:cs="Times New Roman"/>
          <w:sz w:val="36"/>
          <w:szCs w:val="20"/>
        </w:rPr>
        <w:sectPr w:rsidR="00A126D8" w:rsidRPr="001322FB">
          <w:pgSz w:w="16838" w:h="11906" w:orient="landscape"/>
          <w:pgMar w:top="1800" w:right="1440" w:bottom="1800" w:left="1440" w:header="851" w:footer="992" w:gutter="0"/>
          <w:cols w:space="425"/>
          <w:docGrid w:type="lines" w:linePitch="312"/>
        </w:sect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三、支出预算总表</w:t>
      </w:r>
    </w:p>
    <w:tbl>
      <w:tblPr>
        <w:tblW w:w="15310" w:type="dxa"/>
        <w:tblInd w:w="-601" w:type="dxa"/>
        <w:tblLayout w:type="fixed"/>
        <w:tblLook w:val="04A0"/>
      </w:tblPr>
      <w:tblGrid>
        <w:gridCol w:w="1276"/>
        <w:gridCol w:w="142"/>
        <w:gridCol w:w="2410"/>
        <w:gridCol w:w="1276"/>
        <w:gridCol w:w="1417"/>
        <w:gridCol w:w="1418"/>
        <w:gridCol w:w="2693"/>
        <w:gridCol w:w="2409"/>
        <w:gridCol w:w="2269"/>
      </w:tblGrid>
      <w:tr w:rsidR="00A126D8" w:rsidTr="001322FB">
        <w:trPr>
          <w:trHeight w:val="285"/>
        </w:trPr>
        <w:tc>
          <w:tcPr>
            <w:tcW w:w="15310" w:type="dxa"/>
            <w:gridSpan w:val="9"/>
            <w:tcBorders>
              <w:top w:val="nil"/>
              <w:left w:val="nil"/>
              <w:bottom w:val="single" w:sz="4" w:space="0" w:color="auto"/>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2024年度支出预算总表</w:t>
            </w:r>
          </w:p>
          <w:p w:rsidR="00A126D8" w:rsidRDefault="002B5D17">
            <w:pPr>
              <w:widowControl/>
              <w:wordWrap w:val="0"/>
              <w:spacing w:line="240" w:lineRule="auto"/>
              <w:jc w:val="right"/>
              <w:rPr>
                <w:rFonts w:asciiTheme="minorEastAsia" w:hAnsiTheme="minorEastAsia" w:cs="宋体"/>
                <w:kern w:val="0"/>
                <w:sz w:val="20"/>
                <w:szCs w:val="32"/>
              </w:rPr>
            </w:pPr>
            <w:r>
              <w:rPr>
                <w:rFonts w:ascii="宋体" w:eastAsia="宋体" w:hAnsi="宋体" w:cs="宋体" w:hint="eastAsia"/>
                <w:kern w:val="0"/>
                <w:sz w:val="22"/>
              </w:rPr>
              <w:t xml:space="preserve">单位：万元 </w:t>
            </w:r>
          </w:p>
        </w:tc>
      </w:tr>
      <w:tr w:rsidR="00A126D8" w:rsidTr="00E94163">
        <w:trPr>
          <w:trHeight w:val="414"/>
        </w:trPr>
        <w:tc>
          <w:tcPr>
            <w:tcW w:w="1418" w:type="dxa"/>
            <w:gridSpan w:val="2"/>
            <w:tcBorders>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2410" w:type="dxa"/>
            <w:tcBorders>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1276" w:type="dxa"/>
            <w:tcBorders>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kern w:val="0"/>
                <w:sz w:val="22"/>
              </w:rPr>
              <w:t>基本支出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kern w:val="0"/>
                <w:sz w:val="22"/>
              </w:rPr>
              <w:t>项目支出</w:t>
            </w:r>
          </w:p>
        </w:tc>
        <w:tc>
          <w:tcPr>
            <w:tcW w:w="2693"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事业单位经营支出</w:t>
            </w:r>
          </w:p>
        </w:tc>
        <w:tc>
          <w:tcPr>
            <w:tcW w:w="2409"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上缴上级支出</w:t>
            </w:r>
          </w:p>
        </w:tc>
        <w:tc>
          <w:tcPr>
            <w:tcW w:w="2269" w:type="dxa"/>
            <w:tcBorders>
              <w:top w:val="single" w:sz="4" w:space="0" w:color="auto"/>
              <w:left w:val="single" w:sz="4" w:space="0" w:color="auto"/>
              <w:bottom w:val="single" w:sz="4" w:space="0" w:color="auto"/>
              <w:right w:val="single" w:sz="4" w:space="0" w:color="auto"/>
            </w:tcBorders>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对附属单位补助支出</w:t>
            </w:r>
          </w:p>
        </w:tc>
      </w:tr>
      <w:tr w:rsidR="00EB76D2" w:rsidTr="00E94163">
        <w:trPr>
          <w:trHeight w:val="40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76D2" w:rsidRDefault="00EB76D2">
            <w:pPr>
              <w:widowControl/>
              <w:spacing w:line="240" w:lineRule="auto"/>
              <w:jc w:val="center"/>
              <w:rPr>
                <w:rFonts w:ascii="宋体" w:eastAsia="宋体" w:hAnsi="宋体" w:cs="宋体"/>
                <w:b/>
                <w:color w:val="000000"/>
                <w:kern w:val="0"/>
                <w:sz w:val="22"/>
              </w:rPr>
            </w:pPr>
            <w:r>
              <w:rPr>
                <w:rFonts w:ascii="宋体" w:eastAsia="宋体" w:hAnsi="宋体" w:cs="宋体" w:hint="eastAsia"/>
                <w:b/>
                <w:kern w:val="0"/>
                <w:sz w:val="22"/>
              </w:rPr>
              <w:t>合计</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B76D2" w:rsidRPr="00D16A78" w:rsidRDefault="00EB76D2">
            <w:pPr>
              <w:jc w:val="right"/>
              <w:rPr>
                <w:rFonts w:ascii="宋体" w:eastAsia="宋体" w:hAnsi="宋体" w:cs="宋体"/>
                <w:b/>
                <w:sz w:val="22"/>
              </w:rPr>
            </w:pPr>
            <w:r w:rsidRPr="00D16A78">
              <w:rPr>
                <w:rFonts w:ascii="宋体" w:eastAsia="宋体" w:hAnsi="宋体" w:hint="eastAsia"/>
                <w:b/>
                <w:sz w:val="22"/>
              </w:rPr>
              <w:t>31,664.07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B76D2" w:rsidRPr="00D16A78" w:rsidRDefault="00EB76D2">
            <w:pPr>
              <w:jc w:val="right"/>
              <w:rPr>
                <w:rFonts w:ascii="宋体" w:eastAsia="宋体" w:hAnsi="宋体" w:cs="宋体"/>
                <w:b/>
                <w:sz w:val="22"/>
              </w:rPr>
            </w:pPr>
            <w:r w:rsidRPr="00D16A78">
              <w:rPr>
                <w:rFonts w:ascii="宋体" w:eastAsia="宋体" w:hAnsi="宋体" w:hint="eastAsia"/>
                <w:b/>
                <w:sz w:val="22"/>
              </w:rPr>
              <w:t>18,903.80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B76D2" w:rsidRPr="00D16A78" w:rsidRDefault="00EB76D2">
            <w:pPr>
              <w:jc w:val="right"/>
              <w:rPr>
                <w:rFonts w:ascii="宋体" w:eastAsia="宋体" w:hAnsi="宋体" w:cs="宋体"/>
                <w:b/>
                <w:sz w:val="22"/>
              </w:rPr>
            </w:pPr>
            <w:r w:rsidRPr="00D16A78">
              <w:rPr>
                <w:rFonts w:ascii="宋体" w:eastAsia="宋体" w:hAnsi="宋体" w:hint="eastAsia"/>
                <w:b/>
                <w:sz w:val="22"/>
              </w:rPr>
              <w:t>12,760.27</w:t>
            </w:r>
          </w:p>
        </w:tc>
        <w:tc>
          <w:tcPr>
            <w:tcW w:w="2693" w:type="dxa"/>
            <w:tcBorders>
              <w:top w:val="single" w:sz="4" w:space="0" w:color="auto"/>
              <w:left w:val="nil"/>
              <w:bottom w:val="single" w:sz="4" w:space="0" w:color="auto"/>
              <w:right w:val="single" w:sz="4" w:space="0" w:color="auto"/>
            </w:tcBorders>
            <w:vAlign w:val="center"/>
          </w:tcPr>
          <w:p w:rsidR="00EB76D2" w:rsidRDefault="00EB76D2">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EB76D2" w:rsidRDefault="00EB76D2">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EB76D2" w:rsidRDefault="00EB76D2">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204</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公共安全支出</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19,106.86</w:t>
            </w:r>
          </w:p>
        </w:tc>
        <w:tc>
          <w:tcPr>
            <w:tcW w:w="1417" w:type="dxa"/>
            <w:tcBorders>
              <w:top w:val="single" w:sz="4" w:space="0" w:color="auto"/>
              <w:left w:val="nil"/>
              <w:bottom w:val="single" w:sz="4" w:space="0" w:color="auto"/>
              <w:right w:val="single" w:sz="4" w:space="0" w:color="auto"/>
            </w:tcBorders>
            <w:shd w:val="clear" w:color="auto" w:fill="auto"/>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14,776.65</w:t>
            </w:r>
          </w:p>
        </w:tc>
        <w:tc>
          <w:tcPr>
            <w:tcW w:w="1418" w:type="dxa"/>
            <w:tcBorders>
              <w:top w:val="single" w:sz="4" w:space="0" w:color="auto"/>
              <w:left w:val="nil"/>
              <w:bottom w:val="single" w:sz="4" w:space="0" w:color="auto"/>
              <w:right w:val="single" w:sz="4" w:space="0" w:color="auto"/>
            </w:tcBorders>
            <w:shd w:val="clear" w:color="auto" w:fill="auto"/>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4,330.21</w:t>
            </w:r>
          </w:p>
        </w:tc>
        <w:tc>
          <w:tcPr>
            <w:tcW w:w="2693" w:type="dxa"/>
            <w:tcBorders>
              <w:top w:val="single" w:sz="4" w:space="0" w:color="auto"/>
              <w:left w:val="nil"/>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20402</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公安</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19,106.86</w:t>
            </w:r>
          </w:p>
        </w:tc>
        <w:tc>
          <w:tcPr>
            <w:tcW w:w="1417" w:type="dxa"/>
            <w:tcBorders>
              <w:top w:val="single" w:sz="4" w:space="0" w:color="auto"/>
              <w:left w:val="nil"/>
              <w:bottom w:val="single" w:sz="4" w:space="0" w:color="auto"/>
              <w:right w:val="single" w:sz="4" w:space="0" w:color="auto"/>
            </w:tcBorders>
            <w:shd w:val="clear" w:color="auto" w:fill="auto"/>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14,776.65</w:t>
            </w:r>
          </w:p>
        </w:tc>
        <w:tc>
          <w:tcPr>
            <w:tcW w:w="1418" w:type="dxa"/>
            <w:tcBorders>
              <w:top w:val="single" w:sz="4" w:space="0" w:color="auto"/>
              <w:left w:val="nil"/>
              <w:bottom w:val="single" w:sz="4" w:space="0" w:color="auto"/>
              <w:right w:val="single" w:sz="4" w:space="0" w:color="auto"/>
            </w:tcBorders>
            <w:shd w:val="clear" w:color="auto" w:fill="auto"/>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4,330.21</w:t>
            </w:r>
          </w:p>
        </w:tc>
        <w:tc>
          <w:tcPr>
            <w:tcW w:w="2693" w:type="dxa"/>
            <w:tcBorders>
              <w:top w:val="single" w:sz="4" w:space="0" w:color="auto"/>
              <w:left w:val="nil"/>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2040201</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行政运行</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14,901.02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14,772.42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128.60</w:t>
            </w:r>
          </w:p>
        </w:tc>
        <w:tc>
          <w:tcPr>
            <w:tcW w:w="2693" w:type="dxa"/>
            <w:tcBorders>
              <w:top w:val="single" w:sz="4" w:space="0" w:color="auto"/>
              <w:left w:val="nil"/>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2040299</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其他公安支出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4,205.84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4.23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4,201.61</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208</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社会保障和就业支出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1,825.40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1,825.40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20805</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行政事业单位养老支出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1,813.08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1,813.08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2080505</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机关事业单位基本养老保险缴费支出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1,208.72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1,208.72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2080506</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机关事业单位职业年金缴费支出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604.36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604.36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20811</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残疾人事业</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12.32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12.32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2081105</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残疾人就业</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12.32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12.32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210</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卫生健康支出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823.65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823.65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21011</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行政事业单位医疗</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823.65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823.65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lastRenderedPageBreak/>
              <w:t>2101101</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行政单位医疗</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476.87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476.87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2101103</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公务员医疗补助</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346.78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346.78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212</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城乡社区支出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8,430.06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8,430.06</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21208</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国有土地使用权出让收入安排的支出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8,430.06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8,430.06</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2120804</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农村基础设施建设支出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8,430.06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8,430.06</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221</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住房保障支出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1,478.10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1,478.10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22102</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住房改革支出</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1,478.10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1,478.10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2210201</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住房公积金</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1,243.20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1,243.20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r w:rsidR="001322FB" w:rsidTr="00E94163">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2210202</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rPr>
                <w:rFonts w:ascii="宋体" w:eastAsia="宋体" w:hAnsi="宋体" w:cs="宋体"/>
                <w:sz w:val="22"/>
              </w:rPr>
            </w:pPr>
            <w:r w:rsidRPr="001322FB">
              <w:rPr>
                <w:rFonts w:ascii="宋体" w:eastAsia="宋体" w:hAnsi="宋体" w:hint="eastAsia"/>
                <w:sz w:val="22"/>
              </w:rPr>
              <w:t>提租补贴</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234.90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234.90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322FB" w:rsidRPr="001322FB" w:rsidRDefault="001322FB">
            <w:pPr>
              <w:jc w:val="right"/>
              <w:rPr>
                <w:rFonts w:ascii="宋体" w:eastAsia="宋体" w:hAnsi="宋体" w:cs="宋体"/>
                <w:sz w:val="22"/>
              </w:rPr>
            </w:pPr>
            <w:r w:rsidRPr="001322FB">
              <w:rPr>
                <w:rFonts w:ascii="宋体" w:eastAsia="宋体" w:hAnsi="宋体" w:hint="eastAsia"/>
                <w:sz w:val="22"/>
              </w:rPr>
              <w:t xml:space="preserve">　</w:t>
            </w:r>
          </w:p>
        </w:tc>
        <w:tc>
          <w:tcPr>
            <w:tcW w:w="2693" w:type="dxa"/>
            <w:tcBorders>
              <w:top w:val="single" w:sz="4" w:space="0" w:color="auto"/>
              <w:left w:val="nil"/>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1322FB" w:rsidRDefault="001322FB" w:rsidP="002D3761">
            <w:pPr>
              <w:widowControl/>
              <w:spacing w:line="240" w:lineRule="auto"/>
              <w:jc w:val="right"/>
              <w:rPr>
                <w:rFonts w:ascii="宋体" w:eastAsia="宋体" w:hAnsi="宋体" w:cs="宋体"/>
                <w:color w:val="000000"/>
                <w:kern w:val="0"/>
                <w:sz w:val="22"/>
              </w:rPr>
            </w:pPr>
          </w:p>
        </w:tc>
      </w:tr>
    </w:tbl>
    <w:p w:rsidR="00A126D8" w:rsidRDefault="00A126D8">
      <w:pPr>
        <w:tabs>
          <w:tab w:val="left" w:pos="7513"/>
        </w:tabs>
        <w:spacing w:line="300" w:lineRule="auto"/>
        <w:ind w:firstLineChars="202" w:firstLine="727"/>
        <w:jc w:val="left"/>
        <w:rPr>
          <w:rFonts w:asciiTheme="majorEastAsia" w:eastAsiaTheme="majorEastAsia" w:hAnsiTheme="majorEastAsia" w:cs="Times New Roman"/>
          <w:kern w:val="0"/>
          <w:sz w:val="36"/>
          <w:szCs w:val="20"/>
        </w:rPr>
        <w:sectPr w:rsidR="00A126D8">
          <w:pgSz w:w="16838" w:h="11906" w:orient="landscape"/>
          <w:pgMar w:top="1800" w:right="1440" w:bottom="1800" w:left="1440" w:header="851" w:footer="992" w:gutter="0"/>
          <w:cols w:space="425"/>
          <w:docGrid w:type="lines" w:linePitch="312"/>
        </w:sect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四、财政拨款收支预算总表</w:t>
      </w:r>
    </w:p>
    <w:tbl>
      <w:tblPr>
        <w:tblW w:w="8648" w:type="dxa"/>
        <w:tblInd w:w="-34" w:type="dxa"/>
        <w:tblLayout w:type="fixed"/>
        <w:tblLook w:val="04A0"/>
      </w:tblPr>
      <w:tblGrid>
        <w:gridCol w:w="2977"/>
        <w:gridCol w:w="1276"/>
        <w:gridCol w:w="3119"/>
        <w:gridCol w:w="1276"/>
      </w:tblGrid>
      <w:tr w:rsidR="00A126D8">
        <w:trPr>
          <w:trHeight w:val="405"/>
        </w:trPr>
        <w:tc>
          <w:tcPr>
            <w:tcW w:w="8648" w:type="dxa"/>
            <w:gridSpan w:val="4"/>
            <w:tcBorders>
              <w:top w:val="nil"/>
              <w:left w:val="nil"/>
              <w:bottom w:val="nil"/>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2024年度财政拨款收支预算总表</w:t>
            </w:r>
          </w:p>
        </w:tc>
      </w:tr>
      <w:tr w:rsidR="00A126D8">
        <w:trPr>
          <w:trHeight w:val="285"/>
        </w:trPr>
        <w:tc>
          <w:tcPr>
            <w:tcW w:w="8648" w:type="dxa"/>
            <w:gridSpan w:val="4"/>
            <w:tcBorders>
              <w:top w:val="nil"/>
              <w:left w:val="nil"/>
              <w:bottom w:val="nil"/>
              <w:right w:val="nil"/>
            </w:tcBorders>
            <w:shd w:val="clear" w:color="auto" w:fill="auto"/>
            <w:noWrap/>
            <w:vAlign w:val="bottom"/>
          </w:tcPr>
          <w:p w:rsidR="00A126D8" w:rsidRDefault="002B5D17">
            <w:pPr>
              <w:widowControl/>
              <w:spacing w:line="240" w:lineRule="auto"/>
              <w:jc w:val="right"/>
              <w:rPr>
                <w:rFonts w:ascii="宋体" w:eastAsia="宋体" w:hAnsi="宋体" w:cs="宋体"/>
                <w:kern w:val="0"/>
                <w:sz w:val="24"/>
                <w:szCs w:val="24"/>
              </w:rPr>
            </w:pPr>
            <w:r>
              <w:rPr>
                <w:rFonts w:ascii="宋体" w:eastAsia="宋体" w:hAnsi="宋体" w:cs="宋体" w:hint="eastAsia"/>
                <w:kern w:val="0"/>
                <w:sz w:val="22"/>
                <w:szCs w:val="24"/>
              </w:rPr>
              <w:t>单位：万元</w:t>
            </w:r>
          </w:p>
        </w:tc>
      </w:tr>
      <w:tr w:rsidR="00A126D8">
        <w:trPr>
          <w:trHeight w:val="402"/>
        </w:trPr>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收入</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支出</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6"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c>
          <w:tcPr>
            <w:tcW w:w="3119"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1276"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一、一般公共预算拨款收入</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4F5D2D">
            <w:pPr>
              <w:jc w:val="right"/>
              <w:rPr>
                <w:rFonts w:ascii="宋体" w:eastAsia="宋体" w:hAnsi="宋体" w:cs="宋体"/>
                <w:sz w:val="18"/>
                <w:szCs w:val="18"/>
              </w:rPr>
            </w:pPr>
            <w:r>
              <w:rPr>
                <w:rFonts w:ascii="宋体" w:eastAsia="宋体" w:hAnsi="宋体" w:hint="eastAsia"/>
                <w:sz w:val="18"/>
                <w:szCs w:val="18"/>
              </w:rPr>
              <w:t>22</w:t>
            </w:r>
            <w:r w:rsidR="0013468C">
              <w:rPr>
                <w:rFonts w:ascii="宋体" w:eastAsia="宋体" w:hAnsi="宋体" w:hint="eastAsia"/>
                <w:sz w:val="18"/>
                <w:szCs w:val="18"/>
              </w:rPr>
              <w:t>,</w:t>
            </w:r>
            <w:r>
              <w:rPr>
                <w:rFonts w:ascii="宋体" w:eastAsia="宋体" w:hAnsi="宋体" w:hint="eastAsia"/>
                <w:sz w:val="18"/>
                <w:szCs w:val="18"/>
              </w:rPr>
              <w:t>734.01</w:t>
            </w: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一、一般公共服务支出</w:t>
            </w:r>
          </w:p>
        </w:tc>
        <w:tc>
          <w:tcPr>
            <w:tcW w:w="1276"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二、政府性基金预算拨款收入</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8,430.06</w:t>
            </w: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二、外交支出</w:t>
            </w: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三、国有资本经营预算拨款收入</w:t>
            </w:r>
          </w:p>
        </w:tc>
        <w:tc>
          <w:tcPr>
            <w:tcW w:w="1276" w:type="dxa"/>
            <w:tcBorders>
              <w:top w:val="nil"/>
              <w:left w:val="nil"/>
              <w:bottom w:val="single" w:sz="4" w:space="0" w:color="auto"/>
              <w:right w:val="single" w:sz="4" w:space="0" w:color="auto"/>
            </w:tcBorders>
            <w:shd w:val="clear" w:color="auto" w:fill="auto"/>
            <w:vAlign w:val="center"/>
          </w:tcPr>
          <w:p w:rsidR="00A126D8" w:rsidRDefault="00A126D8">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三、国防支出</w:t>
            </w:r>
          </w:p>
        </w:tc>
        <w:tc>
          <w:tcPr>
            <w:tcW w:w="1276" w:type="dxa"/>
            <w:tcBorders>
              <w:top w:val="nil"/>
              <w:left w:val="nil"/>
              <w:bottom w:val="single" w:sz="4" w:space="0" w:color="auto"/>
              <w:right w:val="single" w:sz="4" w:space="0" w:color="auto"/>
            </w:tcBorders>
            <w:shd w:val="clear" w:color="auto" w:fill="auto"/>
            <w:vAlign w:val="center"/>
          </w:tcPr>
          <w:p w:rsidR="00A126D8" w:rsidRDefault="00A126D8">
            <w:pPr>
              <w:widowControl/>
              <w:spacing w:line="240" w:lineRule="auto"/>
              <w:jc w:val="right"/>
              <w:rPr>
                <w:rFonts w:ascii="宋体" w:eastAsia="宋体" w:hAnsi="宋体" w:cs="宋体"/>
                <w:kern w:val="0"/>
                <w:sz w:val="18"/>
                <w:szCs w:val="18"/>
              </w:rPr>
            </w:pP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四、公共安全支出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4F5D2D">
            <w:pPr>
              <w:jc w:val="right"/>
              <w:rPr>
                <w:rFonts w:ascii="宋体" w:eastAsia="宋体" w:hAnsi="宋体" w:cs="宋体"/>
                <w:sz w:val="18"/>
                <w:szCs w:val="18"/>
              </w:rPr>
            </w:pPr>
            <w:r>
              <w:rPr>
                <w:rFonts w:ascii="宋体" w:eastAsia="宋体" w:hAnsi="宋体" w:hint="eastAsia"/>
                <w:sz w:val="18"/>
                <w:szCs w:val="18"/>
              </w:rPr>
              <w:t>18</w:t>
            </w:r>
            <w:r w:rsidR="0013468C">
              <w:rPr>
                <w:rFonts w:ascii="宋体" w:eastAsia="宋体" w:hAnsi="宋体" w:hint="eastAsia"/>
                <w:sz w:val="18"/>
                <w:szCs w:val="18"/>
              </w:rPr>
              <w:t>,</w:t>
            </w:r>
            <w:r>
              <w:rPr>
                <w:rFonts w:ascii="宋体" w:eastAsia="宋体" w:hAnsi="宋体" w:hint="eastAsia"/>
                <w:sz w:val="18"/>
                <w:szCs w:val="18"/>
              </w:rPr>
              <w:t>606.86</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五、教育支出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六、科学技术支出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七、文化旅游体育与传媒支出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八、社会保障和就业支出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1,825.40</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九、卫生健康支出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823.65</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十、节能环保支出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十一、城乡社区支出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8,430.06</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十二、农林水支出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十三、交通运输支出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十四、资源勘探工业信息等支出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十五、商业服务业等支出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十六、金融支出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十七、援助其他地区支出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十八、自然资源海洋气象等支出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十九、住房保障支出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1,478.10</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二十、粮油物资储备支出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二十一、国有资本经营预算支出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二十二、灾害防治及应急管理支出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58"/>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二十三、其他支出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二十四、债务还本支出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二十五、债务付息支出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p>
        </w:tc>
      </w:tr>
      <w:tr w:rsidR="0094136B">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4136B" w:rsidRDefault="0094136B">
            <w:pPr>
              <w:widowControl/>
              <w:spacing w:line="240" w:lineRule="auto"/>
              <w:jc w:val="right"/>
              <w:rPr>
                <w:rFonts w:ascii="宋体" w:eastAsia="宋体" w:hAnsi="宋体" w:cs="宋体"/>
                <w:kern w:val="0"/>
                <w:sz w:val="18"/>
                <w:szCs w:val="18"/>
              </w:rPr>
            </w:pPr>
          </w:p>
        </w:tc>
        <w:tc>
          <w:tcPr>
            <w:tcW w:w="3119" w:type="dxa"/>
            <w:tcBorders>
              <w:top w:val="nil"/>
              <w:left w:val="nil"/>
              <w:bottom w:val="single" w:sz="4" w:space="0" w:color="auto"/>
              <w:right w:val="single" w:sz="4" w:space="0" w:color="auto"/>
            </w:tcBorders>
            <w:shd w:val="clear" w:color="auto" w:fill="auto"/>
            <w:noWrap/>
            <w:vAlign w:val="center"/>
          </w:tcPr>
          <w:p w:rsidR="0094136B" w:rsidRDefault="0094136B">
            <w:pPr>
              <w:widowControl/>
              <w:spacing w:line="240" w:lineRule="auto"/>
              <w:jc w:val="left"/>
              <w:rPr>
                <w:rFonts w:ascii="宋体" w:eastAsia="宋体" w:hAnsi="宋体" w:cs="宋体"/>
                <w:kern w:val="0"/>
                <w:sz w:val="18"/>
                <w:szCs w:val="18"/>
              </w:rPr>
            </w:pPr>
            <w:r>
              <w:rPr>
                <w:rFonts w:ascii="宋体" w:eastAsia="宋体" w:hAnsi="宋体" w:cs="宋体" w:hint="eastAsia"/>
                <w:kern w:val="0"/>
                <w:sz w:val="18"/>
                <w:szCs w:val="18"/>
              </w:rPr>
              <w:t>二十六、债务发行费用支出</w:t>
            </w:r>
          </w:p>
        </w:tc>
        <w:tc>
          <w:tcPr>
            <w:tcW w:w="1276" w:type="dxa"/>
            <w:tcBorders>
              <w:top w:val="nil"/>
              <w:left w:val="nil"/>
              <w:bottom w:val="single" w:sz="4" w:space="0" w:color="auto"/>
              <w:right w:val="single" w:sz="4" w:space="0" w:color="auto"/>
            </w:tcBorders>
            <w:shd w:val="clear" w:color="auto" w:fill="auto"/>
            <w:vAlign w:val="center"/>
          </w:tcPr>
          <w:p w:rsidR="0094136B" w:rsidRPr="0094136B" w:rsidRDefault="0094136B">
            <w:pPr>
              <w:jc w:val="right"/>
              <w:rPr>
                <w:rFonts w:ascii="宋体" w:eastAsia="宋体" w:hAnsi="宋体" w:cs="宋体"/>
                <w:sz w:val="18"/>
                <w:szCs w:val="18"/>
              </w:rPr>
            </w:pPr>
            <w:r w:rsidRPr="0094136B">
              <w:rPr>
                <w:rFonts w:ascii="宋体" w:eastAsia="宋体" w:hAnsi="宋体" w:hint="eastAsia"/>
                <w:sz w:val="18"/>
                <w:szCs w:val="18"/>
              </w:rPr>
              <w:t xml:space="preserve">　</w:t>
            </w:r>
          </w:p>
        </w:tc>
      </w:tr>
      <w:tr w:rsidR="00A126D8">
        <w:trPr>
          <w:trHeight w:val="402"/>
        </w:trPr>
        <w:tc>
          <w:tcPr>
            <w:tcW w:w="2977"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收入合计</w:t>
            </w:r>
          </w:p>
        </w:tc>
        <w:tc>
          <w:tcPr>
            <w:tcW w:w="1276" w:type="dxa"/>
            <w:tcBorders>
              <w:top w:val="nil"/>
              <w:left w:val="nil"/>
              <w:bottom w:val="single" w:sz="4" w:space="0" w:color="auto"/>
              <w:right w:val="single" w:sz="4" w:space="0" w:color="auto"/>
            </w:tcBorders>
            <w:shd w:val="clear" w:color="auto" w:fill="auto"/>
            <w:vAlign w:val="center"/>
          </w:tcPr>
          <w:p w:rsidR="00A126D8" w:rsidRPr="00193080" w:rsidRDefault="004F5D2D" w:rsidP="0094136B">
            <w:pPr>
              <w:jc w:val="right"/>
              <w:rPr>
                <w:rFonts w:ascii="宋体" w:eastAsia="宋体" w:hAnsi="宋体" w:cs="宋体"/>
                <w:b/>
                <w:sz w:val="22"/>
              </w:rPr>
            </w:pPr>
            <w:r w:rsidRPr="00193080">
              <w:rPr>
                <w:rFonts w:ascii="宋体" w:eastAsia="宋体" w:hAnsi="宋体" w:hint="eastAsia"/>
                <w:b/>
                <w:sz w:val="22"/>
              </w:rPr>
              <w:t>31,1</w:t>
            </w:r>
            <w:r w:rsidR="0094136B" w:rsidRPr="00193080">
              <w:rPr>
                <w:rFonts w:ascii="宋体" w:eastAsia="宋体" w:hAnsi="宋体" w:hint="eastAsia"/>
                <w:b/>
                <w:sz w:val="22"/>
              </w:rPr>
              <w:t>64.07</w:t>
            </w:r>
            <w:r w:rsidR="002B5D17" w:rsidRPr="00193080">
              <w:rPr>
                <w:rFonts w:ascii="宋体" w:eastAsia="宋体" w:hAnsi="宋体" w:cs="宋体" w:hint="eastAsia"/>
                <w:b/>
                <w:kern w:val="0"/>
                <w:sz w:val="22"/>
              </w:rPr>
              <w:t xml:space="preserve">　</w:t>
            </w:r>
          </w:p>
        </w:tc>
        <w:tc>
          <w:tcPr>
            <w:tcW w:w="3119"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支出合计</w:t>
            </w:r>
          </w:p>
        </w:tc>
        <w:tc>
          <w:tcPr>
            <w:tcW w:w="1276" w:type="dxa"/>
            <w:tcBorders>
              <w:top w:val="nil"/>
              <w:left w:val="nil"/>
              <w:bottom w:val="single" w:sz="4" w:space="0" w:color="auto"/>
              <w:right w:val="single" w:sz="4" w:space="0" w:color="auto"/>
            </w:tcBorders>
            <w:shd w:val="clear" w:color="auto" w:fill="auto"/>
            <w:vAlign w:val="center"/>
          </w:tcPr>
          <w:p w:rsidR="00A126D8" w:rsidRPr="00193080" w:rsidRDefault="004F5D2D">
            <w:pPr>
              <w:widowControl/>
              <w:spacing w:line="240" w:lineRule="auto"/>
              <w:jc w:val="right"/>
              <w:rPr>
                <w:rFonts w:ascii="宋体" w:eastAsia="宋体" w:hAnsi="宋体" w:cs="宋体"/>
                <w:b/>
                <w:kern w:val="0"/>
                <w:sz w:val="22"/>
              </w:rPr>
            </w:pPr>
            <w:r w:rsidRPr="00193080">
              <w:rPr>
                <w:rFonts w:ascii="宋体" w:eastAsia="宋体" w:hAnsi="宋体" w:hint="eastAsia"/>
                <w:b/>
                <w:sz w:val="22"/>
              </w:rPr>
              <w:t>31,1</w:t>
            </w:r>
            <w:r w:rsidR="0094136B" w:rsidRPr="00193080">
              <w:rPr>
                <w:rFonts w:ascii="宋体" w:eastAsia="宋体" w:hAnsi="宋体" w:hint="eastAsia"/>
                <w:b/>
                <w:sz w:val="22"/>
              </w:rPr>
              <w:t>64.07</w:t>
            </w:r>
            <w:r w:rsidR="002B5D17" w:rsidRPr="00193080">
              <w:rPr>
                <w:rFonts w:ascii="宋体" w:eastAsia="宋体" w:hAnsi="宋体" w:cs="宋体" w:hint="eastAsia"/>
                <w:b/>
                <w:kern w:val="0"/>
                <w:sz w:val="22"/>
              </w:rPr>
              <w:t xml:space="preserve">　</w:t>
            </w:r>
          </w:p>
        </w:tc>
      </w:tr>
    </w:tbl>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五、一般公共预算拨款支出预算表</w:t>
      </w:r>
    </w:p>
    <w:tbl>
      <w:tblPr>
        <w:tblW w:w="14603" w:type="dxa"/>
        <w:tblInd w:w="-601" w:type="dxa"/>
        <w:tblLayout w:type="fixed"/>
        <w:tblLook w:val="04A0"/>
      </w:tblPr>
      <w:tblGrid>
        <w:gridCol w:w="1560"/>
        <w:gridCol w:w="283"/>
        <w:gridCol w:w="3402"/>
        <w:gridCol w:w="1418"/>
        <w:gridCol w:w="850"/>
        <w:gridCol w:w="709"/>
        <w:gridCol w:w="1559"/>
        <w:gridCol w:w="568"/>
        <w:gridCol w:w="1418"/>
        <w:gridCol w:w="1418"/>
        <w:gridCol w:w="1418"/>
      </w:tblGrid>
      <w:tr w:rsidR="00A126D8" w:rsidTr="00FF7D17">
        <w:trPr>
          <w:gridAfter w:val="4"/>
          <w:wAfter w:w="4822" w:type="dxa"/>
          <w:trHeight w:val="405"/>
        </w:trPr>
        <w:tc>
          <w:tcPr>
            <w:tcW w:w="9781" w:type="dxa"/>
            <w:gridSpan w:val="7"/>
            <w:tcBorders>
              <w:top w:val="nil"/>
              <w:left w:val="nil"/>
              <w:bottom w:val="nil"/>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2024年度一般公共预算拨款支出预算表</w:t>
            </w:r>
          </w:p>
        </w:tc>
      </w:tr>
      <w:tr w:rsidR="00A126D8" w:rsidTr="00FF7D17">
        <w:trPr>
          <w:gridAfter w:val="4"/>
          <w:wAfter w:w="4822" w:type="dxa"/>
          <w:trHeight w:val="285"/>
        </w:trPr>
        <w:tc>
          <w:tcPr>
            <w:tcW w:w="1560"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3685" w:type="dxa"/>
            <w:gridSpan w:val="2"/>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1418"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850"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2268" w:type="dxa"/>
            <w:gridSpan w:val="2"/>
            <w:tcBorders>
              <w:top w:val="nil"/>
              <w:left w:val="nil"/>
              <w:bottom w:val="nil"/>
              <w:right w:val="nil"/>
            </w:tcBorders>
            <w:shd w:val="clear" w:color="auto" w:fill="auto"/>
            <w:noWrap/>
            <w:vAlign w:val="center"/>
          </w:tcPr>
          <w:p w:rsidR="00A126D8" w:rsidRDefault="002B5D17">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A126D8" w:rsidTr="00FF7D17">
        <w:trPr>
          <w:gridAfter w:val="4"/>
          <w:wAfter w:w="4822" w:type="dxa"/>
          <w:trHeight w:val="402"/>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合计</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其中：</w:t>
            </w:r>
          </w:p>
        </w:tc>
      </w:tr>
      <w:tr w:rsidR="00A126D8" w:rsidTr="00FF7D17">
        <w:trPr>
          <w:gridAfter w:val="4"/>
          <w:wAfter w:w="4822" w:type="dxa"/>
          <w:trHeight w:val="402"/>
        </w:trPr>
        <w:tc>
          <w:tcPr>
            <w:tcW w:w="1560"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1559" w:type="dxa"/>
            <w:gridSpan w:val="2"/>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基本支出</w:t>
            </w:r>
          </w:p>
        </w:tc>
        <w:tc>
          <w:tcPr>
            <w:tcW w:w="1559"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项目支出</w:t>
            </w:r>
          </w:p>
        </w:tc>
      </w:tr>
      <w:tr w:rsidR="00592AC4" w:rsidTr="00FF7D17">
        <w:trPr>
          <w:gridAfter w:val="4"/>
          <w:wAfter w:w="4822" w:type="dxa"/>
          <w:trHeight w:val="402"/>
        </w:trPr>
        <w:tc>
          <w:tcPr>
            <w:tcW w:w="5245" w:type="dxa"/>
            <w:gridSpan w:val="3"/>
            <w:tcBorders>
              <w:top w:val="nil"/>
              <w:left w:val="single" w:sz="4" w:space="0" w:color="auto"/>
              <w:bottom w:val="single" w:sz="4" w:space="0" w:color="auto"/>
              <w:right w:val="single" w:sz="4" w:space="0" w:color="auto"/>
            </w:tcBorders>
            <w:shd w:val="clear" w:color="auto" w:fill="auto"/>
            <w:noWrap/>
            <w:vAlign w:val="center"/>
          </w:tcPr>
          <w:p w:rsidR="00592AC4" w:rsidRDefault="00592AC4">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合计</w:t>
            </w:r>
          </w:p>
        </w:tc>
        <w:tc>
          <w:tcPr>
            <w:tcW w:w="1418" w:type="dxa"/>
            <w:tcBorders>
              <w:top w:val="nil"/>
              <w:left w:val="nil"/>
              <w:bottom w:val="single" w:sz="4" w:space="0" w:color="auto"/>
              <w:right w:val="single" w:sz="4" w:space="0" w:color="auto"/>
            </w:tcBorders>
            <w:shd w:val="clear" w:color="auto" w:fill="auto"/>
            <w:noWrap/>
            <w:vAlign w:val="center"/>
          </w:tcPr>
          <w:p w:rsidR="00592AC4" w:rsidRPr="00193080" w:rsidRDefault="004F5D2D">
            <w:pPr>
              <w:jc w:val="right"/>
              <w:rPr>
                <w:rFonts w:ascii="宋体" w:eastAsia="宋体" w:hAnsi="宋体"/>
                <w:b/>
                <w:sz w:val="22"/>
              </w:rPr>
            </w:pPr>
            <w:r w:rsidRPr="00193080">
              <w:rPr>
                <w:rFonts w:ascii="宋体" w:eastAsia="宋体" w:hAnsi="宋体" w:hint="eastAsia"/>
                <w:b/>
                <w:sz w:val="22"/>
              </w:rPr>
              <w:t>22</w:t>
            </w:r>
            <w:r w:rsidR="0013468C">
              <w:rPr>
                <w:rFonts w:ascii="宋体" w:eastAsia="宋体" w:hAnsi="宋体" w:hint="eastAsia"/>
                <w:b/>
                <w:sz w:val="22"/>
              </w:rPr>
              <w:t>,</w:t>
            </w:r>
            <w:r w:rsidRPr="00193080">
              <w:rPr>
                <w:rFonts w:ascii="宋体" w:eastAsia="宋体" w:hAnsi="宋体" w:hint="eastAsia"/>
                <w:b/>
                <w:sz w:val="22"/>
              </w:rPr>
              <w:t>734.01</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193080" w:rsidRDefault="00592AC4">
            <w:pPr>
              <w:jc w:val="right"/>
              <w:rPr>
                <w:rFonts w:ascii="宋体" w:eastAsia="宋体" w:hAnsi="宋体"/>
                <w:b/>
                <w:sz w:val="22"/>
              </w:rPr>
            </w:pPr>
            <w:r w:rsidRPr="00193080">
              <w:rPr>
                <w:rFonts w:ascii="宋体" w:eastAsia="宋体" w:hAnsi="宋体" w:hint="eastAsia"/>
                <w:b/>
                <w:sz w:val="22"/>
              </w:rPr>
              <w:t>18,903.80</w:t>
            </w:r>
          </w:p>
        </w:tc>
        <w:tc>
          <w:tcPr>
            <w:tcW w:w="1559" w:type="dxa"/>
            <w:tcBorders>
              <w:top w:val="nil"/>
              <w:left w:val="nil"/>
              <w:bottom w:val="single" w:sz="4" w:space="0" w:color="auto"/>
              <w:right w:val="single" w:sz="4" w:space="0" w:color="auto"/>
            </w:tcBorders>
            <w:shd w:val="clear" w:color="auto" w:fill="auto"/>
            <w:noWrap/>
            <w:vAlign w:val="center"/>
          </w:tcPr>
          <w:p w:rsidR="00592AC4" w:rsidRPr="00193080" w:rsidRDefault="00A664A1">
            <w:pPr>
              <w:jc w:val="right"/>
              <w:rPr>
                <w:rFonts w:ascii="宋体" w:eastAsia="宋体" w:hAnsi="宋体"/>
                <w:b/>
                <w:sz w:val="22"/>
              </w:rPr>
            </w:pPr>
            <w:r>
              <w:rPr>
                <w:rFonts w:ascii="宋体" w:eastAsia="宋体" w:hAnsi="宋体" w:hint="eastAsia"/>
                <w:b/>
                <w:sz w:val="22"/>
              </w:rPr>
              <w:t>3830.21</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204</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公共安全支出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4F5D2D">
            <w:pPr>
              <w:jc w:val="right"/>
              <w:rPr>
                <w:rFonts w:ascii="宋体" w:eastAsia="宋体" w:hAnsi="宋体" w:cs="宋体"/>
                <w:sz w:val="22"/>
              </w:rPr>
            </w:pPr>
            <w:r>
              <w:rPr>
                <w:rFonts w:ascii="宋体" w:eastAsia="宋体" w:hAnsi="宋体" w:hint="eastAsia"/>
                <w:sz w:val="22"/>
              </w:rPr>
              <w:t>18,6</w:t>
            </w:r>
            <w:r w:rsidR="00592AC4" w:rsidRPr="00592AC4">
              <w:rPr>
                <w:rFonts w:ascii="宋体" w:eastAsia="宋体" w:hAnsi="宋体" w:hint="eastAsia"/>
                <w:sz w:val="22"/>
              </w:rPr>
              <w:t>06.86</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14,776.65</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4F5D2D">
            <w:pPr>
              <w:jc w:val="right"/>
              <w:rPr>
                <w:rFonts w:ascii="宋体" w:eastAsia="宋体" w:hAnsi="宋体" w:cs="宋体"/>
                <w:sz w:val="22"/>
              </w:rPr>
            </w:pPr>
            <w:r>
              <w:rPr>
                <w:rFonts w:ascii="宋体" w:eastAsia="宋体" w:hAnsi="宋体" w:hint="eastAsia"/>
                <w:sz w:val="22"/>
              </w:rPr>
              <w:t>3830.21</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20402</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公安</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4F5D2D">
            <w:pPr>
              <w:jc w:val="right"/>
              <w:rPr>
                <w:rFonts w:ascii="宋体" w:eastAsia="宋体" w:hAnsi="宋体" w:cs="宋体"/>
                <w:sz w:val="22"/>
              </w:rPr>
            </w:pPr>
            <w:r>
              <w:rPr>
                <w:rFonts w:ascii="宋体" w:eastAsia="宋体" w:hAnsi="宋体" w:hint="eastAsia"/>
                <w:sz w:val="22"/>
              </w:rPr>
              <w:t>18,6</w:t>
            </w:r>
            <w:r w:rsidRPr="00592AC4">
              <w:rPr>
                <w:rFonts w:ascii="宋体" w:eastAsia="宋体" w:hAnsi="宋体" w:hint="eastAsia"/>
                <w:sz w:val="22"/>
              </w:rPr>
              <w:t>06.86</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14,776.65</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4F5D2D">
            <w:pPr>
              <w:jc w:val="right"/>
              <w:rPr>
                <w:rFonts w:ascii="宋体" w:eastAsia="宋体" w:hAnsi="宋体" w:cs="宋体"/>
                <w:sz w:val="22"/>
              </w:rPr>
            </w:pPr>
            <w:r>
              <w:rPr>
                <w:rFonts w:ascii="宋体" w:eastAsia="宋体" w:hAnsi="宋体" w:hint="eastAsia"/>
                <w:sz w:val="22"/>
              </w:rPr>
              <w:t>3830.21</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2040201</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行政运行</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14,901.02</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14,772.42</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128.60</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2040299</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其他公安支出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A664A1">
            <w:pPr>
              <w:jc w:val="right"/>
              <w:rPr>
                <w:rFonts w:ascii="宋体" w:eastAsia="宋体" w:hAnsi="宋体" w:cs="宋体"/>
                <w:sz w:val="22"/>
              </w:rPr>
            </w:pPr>
            <w:r>
              <w:rPr>
                <w:rFonts w:ascii="宋体" w:eastAsia="宋体" w:hAnsi="宋体" w:hint="eastAsia"/>
                <w:sz w:val="22"/>
              </w:rPr>
              <w:t>3</w:t>
            </w:r>
            <w:r w:rsidR="0013468C">
              <w:rPr>
                <w:rFonts w:ascii="宋体" w:eastAsia="宋体" w:hAnsi="宋体" w:hint="eastAsia"/>
                <w:sz w:val="22"/>
              </w:rPr>
              <w:t>,</w:t>
            </w:r>
            <w:r>
              <w:rPr>
                <w:rFonts w:ascii="宋体" w:eastAsia="宋体" w:hAnsi="宋体" w:hint="eastAsia"/>
                <w:sz w:val="22"/>
              </w:rPr>
              <w:t>705</w:t>
            </w:r>
            <w:r w:rsidR="00592AC4" w:rsidRPr="00592AC4">
              <w:rPr>
                <w:rFonts w:ascii="宋体" w:eastAsia="宋体" w:hAnsi="宋体" w:hint="eastAsia"/>
                <w:sz w:val="22"/>
              </w:rPr>
              <w:t>.84</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4.23</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A664A1">
            <w:pPr>
              <w:jc w:val="right"/>
              <w:rPr>
                <w:rFonts w:ascii="宋体" w:eastAsia="宋体" w:hAnsi="宋体" w:cs="宋体"/>
                <w:sz w:val="22"/>
              </w:rPr>
            </w:pPr>
            <w:r>
              <w:rPr>
                <w:rFonts w:ascii="宋体" w:eastAsia="宋体" w:hAnsi="宋体" w:hint="eastAsia"/>
                <w:sz w:val="22"/>
              </w:rPr>
              <w:t>3701.61</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208</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社会保障和就业支出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1,825.40</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1,825.40</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20805</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行政事业单位养老支出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1,813.08</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1,813.08</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2080505</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机关事业单位基本养老保险缴费支出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1,208.72</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1,208.72</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2080506</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机关事业单位职业年金缴费支出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604.36</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604.36</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20811</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残疾人事业</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12.32</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12.32</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2081105</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残疾人就业</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12.32</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12.32</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210</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卫生健康支出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823.65</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823.65</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21011</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行政事业单位医疗</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823.65</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823.65</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2101101</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行政单位医疗</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476.87</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476.87</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2101103</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公务员医疗补助</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346.78</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346.78</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FF7D17">
        <w:trPr>
          <w:gridAfter w:val="4"/>
          <w:wAfter w:w="4822" w:type="dxa"/>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221</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住房保障支出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1,478.10</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1,478.10</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r>
      <w:tr w:rsidR="00592AC4" w:rsidTr="00FF7D17">
        <w:trPr>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22102</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住房改革支出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1,478.10</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1,478.10</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c>
          <w:tcPr>
            <w:tcW w:w="568" w:type="dxa"/>
            <w:vAlign w:val="bottom"/>
          </w:tcPr>
          <w:p w:rsidR="00592AC4" w:rsidRDefault="00592AC4" w:rsidP="002D3761">
            <w:pPr>
              <w:widowControl/>
              <w:spacing w:line="240" w:lineRule="auto"/>
              <w:jc w:val="left"/>
              <w:rPr>
                <w:rFonts w:ascii="宋体" w:eastAsia="宋体" w:hAnsi="宋体" w:cs="宋体"/>
                <w:kern w:val="0"/>
                <w:sz w:val="22"/>
              </w:rPr>
            </w:pPr>
          </w:p>
        </w:tc>
        <w:tc>
          <w:tcPr>
            <w:tcW w:w="1418" w:type="dxa"/>
            <w:vAlign w:val="bottom"/>
          </w:tcPr>
          <w:p w:rsidR="00592AC4" w:rsidRDefault="00592AC4" w:rsidP="002D3761">
            <w:pPr>
              <w:widowControl/>
              <w:spacing w:line="240" w:lineRule="auto"/>
              <w:jc w:val="left"/>
              <w:rPr>
                <w:rFonts w:ascii="宋体" w:eastAsia="宋体" w:hAnsi="宋体" w:cs="宋体"/>
                <w:kern w:val="0"/>
                <w:sz w:val="22"/>
              </w:rPr>
            </w:pPr>
          </w:p>
        </w:tc>
        <w:tc>
          <w:tcPr>
            <w:tcW w:w="1418" w:type="dxa"/>
            <w:vAlign w:val="bottom"/>
          </w:tcPr>
          <w:p w:rsidR="00592AC4" w:rsidRDefault="00592AC4" w:rsidP="002D3761">
            <w:pPr>
              <w:widowControl/>
              <w:spacing w:line="240" w:lineRule="auto"/>
              <w:jc w:val="left"/>
              <w:rPr>
                <w:rFonts w:ascii="宋体" w:eastAsia="宋体" w:hAnsi="宋体" w:cs="宋体"/>
                <w:kern w:val="0"/>
                <w:sz w:val="22"/>
              </w:rPr>
            </w:pPr>
          </w:p>
        </w:tc>
        <w:tc>
          <w:tcPr>
            <w:tcW w:w="1418" w:type="dxa"/>
            <w:vAlign w:val="bottom"/>
          </w:tcPr>
          <w:p w:rsidR="00592AC4" w:rsidRDefault="00592AC4" w:rsidP="002D3761">
            <w:pPr>
              <w:widowControl/>
              <w:spacing w:line="240" w:lineRule="auto"/>
              <w:jc w:val="left"/>
              <w:rPr>
                <w:rFonts w:ascii="宋体" w:eastAsia="宋体" w:hAnsi="宋体" w:cs="宋体"/>
                <w:kern w:val="0"/>
                <w:sz w:val="22"/>
              </w:rPr>
            </w:pPr>
          </w:p>
        </w:tc>
      </w:tr>
      <w:tr w:rsidR="00592AC4" w:rsidTr="00FF7D17">
        <w:trPr>
          <w:trHeight w:val="402"/>
        </w:trPr>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2210201</w:t>
            </w:r>
          </w:p>
        </w:tc>
        <w:tc>
          <w:tcPr>
            <w:tcW w:w="3402"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住房公积金</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1,243.20</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1,243.20</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c>
          <w:tcPr>
            <w:tcW w:w="568" w:type="dxa"/>
            <w:vAlign w:val="bottom"/>
          </w:tcPr>
          <w:p w:rsidR="00592AC4" w:rsidRDefault="00592AC4" w:rsidP="002D3761">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vAlign w:val="bottom"/>
          </w:tcPr>
          <w:p w:rsidR="00592AC4" w:rsidRDefault="00592AC4" w:rsidP="002D3761">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vAlign w:val="bottom"/>
          </w:tcPr>
          <w:p w:rsidR="00592AC4" w:rsidRDefault="00592AC4" w:rsidP="002D3761">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c>
          <w:tcPr>
            <w:tcW w:w="1418" w:type="dxa"/>
            <w:vAlign w:val="bottom"/>
          </w:tcPr>
          <w:p w:rsidR="00592AC4" w:rsidRDefault="00592AC4" w:rsidP="002D3761">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p>
        </w:tc>
      </w:tr>
      <w:tr w:rsidR="001F1A06" w:rsidTr="00FF7D17">
        <w:trPr>
          <w:trHeight w:val="402"/>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1A06" w:rsidRDefault="001F1A06" w:rsidP="00927085">
            <w:pPr>
              <w:rPr>
                <w:rFonts w:ascii="宋体" w:eastAsia="宋体" w:hAnsi="宋体" w:cs="宋体"/>
                <w:sz w:val="18"/>
                <w:szCs w:val="18"/>
              </w:rPr>
            </w:pPr>
            <w:r w:rsidRPr="00761815">
              <w:rPr>
                <w:rFonts w:ascii="宋体" w:eastAsia="宋体" w:hAnsi="宋体" w:cs="宋体" w:hint="eastAsia"/>
                <w:sz w:val="22"/>
              </w:rPr>
              <w:t>2210202</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1F1A06" w:rsidRDefault="001F1A06" w:rsidP="00927085">
            <w:pPr>
              <w:rPr>
                <w:rFonts w:ascii="宋体" w:eastAsia="宋体" w:hAnsi="宋体" w:cs="宋体"/>
                <w:sz w:val="18"/>
                <w:szCs w:val="18"/>
              </w:rPr>
            </w:pPr>
            <w:r w:rsidRPr="00761815">
              <w:rPr>
                <w:rFonts w:ascii="宋体" w:eastAsia="宋体" w:hAnsi="宋体" w:hint="eastAsia"/>
                <w:sz w:val="22"/>
              </w:rPr>
              <w:t>提租补贴</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F1A06" w:rsidRPr="00761815" w:rsidRDefault="001F1A06" w:rsidP="00927085">
            <w:pPr>
              <w:jc w:val="right"/>
              <w:rPr>
                <w:rFonts w:ascii="宋体" w:eastAsia="宋体" w:hAnsi="宋体"/>
                <w:sz w:val="22"/>
              </w:rPr>
            </w:pPr>
            <w:r w:rsidRPr="00761815">
              <w:rPr>
                <w:rFonts w:ascii="宋体" w:eastAsia="宋体" w:hAnsi="宋体" w:hint="eastAsia"/>
                <w:sz w:val="22"/>
              </w:rPr>
              <w:t>234.90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1F1A06" w:rsidRPr="00761815" w:rsidRDefault="001F1A06" w:rsidP="00927085">
            <w:pPr>
              <w:jc w:val="right"/>
              <w:rPr>
                <w:rFonts w:ascii="宋体" w:eastAsia="宋体" w:hAnsi="宋体"/>
                <w:sz w:val="22"/>
              </w:rPr>
            </w:pPr>
            <w:r w:rsidRPr="00761815">
              <w:rPr>
                <w:rFonts w:ascii="宋体" w:eastAsia="宋体" w:hAnsi="宋体" w:hint="eastAsia"/>
                <w:sz w:val="22"/>
              </w:rPr>
              <w:t>234.90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F1A06" w:rsidRDefault="001F1A06" w:rsidP="00927085">
            <w:pPr>
              <w:jc w:val="right"/>
              <w:rPr>
                <w:rFonts w:ascii="宋体" w:eastAsia="宋体" w:hAnsi="宋体" w:cs="宋体"/>
                <w:sz w:val="18"/>
                <w:szCs w:val="18"/>
              </w:rPr>
            </w:pPr>
            <w:r>
              <w:rPr>
                <w:rFonts w:hint="eastAsia"/>
                <w:sz w:val="18"/>
                <w:szCs w:val="18"/>
              </w:rPr>
              <w:t xml:space="preserve">　</w:t>
            </w:r>
          </w:p>
        </w:tc>
        <w:tc>
          <w:tcPr>
            <w:tcW w:w="568" w:type="dxa"/>
            <w:vAlign w:val="bottom"/>
          </w:tcPr>
          <w:p w:rsidR="001F1A06" w:rsidRDefault="001F1A06" w:rsidP="002D3761">
            <w:pPr>
              <w:widowControl/>
              <w:spacing w:line="240" w:lineRule="auto"/>
              <w:jc w:val="left"/>
              <w:rPr>
                <w:rFonts w:ascii="宋体" w:eastAsia="宋体" w:hAnsi="宋体" w:cs="宋体"/>
                <w:kern w:val="0"/>
                <w:sz w:val="22"/>
              </w:rPr>
            </w:pPr>
          </w:p>
        </w:tc>
        <w:tc>
          <w:tcPr>
            <w:tcW w:w="1418" w:type="dxa"/>
            <w:vAlign w:val="bottom"/>
          </w:tcPr>
          <w:p w:rsidR="001F1A06" w:rsidRDefault="001F1A06" w:rsidP="002D3761">
            <w:pPr>
              <w:widowControl/>
              <w:spacing w:line="240" w:lineRule="auto"/>
              <w:jc w:val="left"/>
              <w:rPr>
                <w:rFonts w:ascii="宋体" w:eastAsia="宋体" w:hAnsi="宋体" w:cs="宋体"/>
                <w:kern w:val="0"/>
                <w:sz w:val="22"/>
              </w:rPr>
            </w:pPr>
          </w:p>
        </w:tc>
        <w:tc>
          <w:tcPr>
            <w:tcW w:w="1418" w:type="dxa"/>
            <w:vAlign w:val="bottom"/>
          </w:tcPr>
          <w:p w:rsidR="001F1A06" w:rsidRDefault="001F1A06" w:rsidP="002D3761">
            <w:pPr>
              <w:widowControl/>
              <w:spacing w:line="240" w:lineRule="auto"/>
              <w:jc w:val="left"/>
              <w:rPr>
                <w:rFonts w:ascii="宋体" w:eastAsia="宋体" w:hAnsi="宋体" w:cs="宋体"/>
                <w:kern w:val="0"/>
                <w:sz w:val="22"/>
              </w:rPr>
            </w:pPr>
          </w:p>
        </w:tc>
        <w:tc>
          <w:tcPr>
            <w:tcW w:w="1418" w:type="dxa"/>
            <w:vAlign w:val="bottom"/>
          </w:tcPr>
          <w:p w:rsidR="001F1A06" w:rsidRDefault="001F1A06" w:rsidP="002D3761">
            <w:pPr>
              <w:widowControl/>
              <w:spacing w:line="240" w:lineRule="auto"/>
              <w:jc w:val="left"/>
              <w:rPr>
                <w:rFonts w:ascii="宋体" w:eastAsia="宋体" w:hAnsi="宋体" w:cs="宋体"/>
                <w:kern w:val="0"/>
                <w:sz w:val="22"/>
              </w:rPr>
            </w:pPr>
          </w:p>
        </w:tc>
      </w:tr>
    </w:tbl>
    <w:p w:rsidR="00A126D8" w:rsidRPr="002B2F1D" w:rsidRDefault="00A126D8" w:rsidP="002B2F1D">
      <w:pPr>
        <w:widowControl/>
        <w:spacing w:line="300" w:lineRule="auto"/>
        <w:jc w:val="left"/>
        <w:rPr>
          <w:rFonts w:ascii="楷体" w:eastAsia="楷体" w:hAnsi="楷体" w:cs="Times New Roman"/>
          <w:kern w:val="0"/>
          <w:szCs w:val="21"/>
        </w:rPr>
        <w:sectPr w:rsidR="00A126D8" w:rsidRPr="002B2F1D">
          <w:pgSz w:w="11906" w:h="16838"/>
          <w:pgMar w:top="1440" w:right="1800" w:bottom="1440" w:left="1800" w:header="851" w:footer="992" w:gutter="0"/>
          <w:cols w:space="425"/>
          <w:docGrid w:type="lines" w:linePitch="312"/>
        </w:sect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六、政府性基金预算拨款支出预算表</w:t>
      </w:r>
    </w:p>
    <w:tbl>
      <w:tblPr>
        <w:tblW w:w="9923" w:type="dxa"/>
        <w:tblInd w:w="-743" w:type="dxa"/>
        <w:tblLayout w:type="fixed"/>
        <w:tblLook w:val="04A0"/>
      </w:tblPr>
      <w:tblGrid>
        <w:gridCol w:w="1560"/>
        <w:gridCol w:w="3827"/>
        <w:gridCol w:w="1418"/>
        <w:gridCol w:w="850"/>
        <w:gridCol w:w="709"/>
        <w:gridCol w:w="1559"/>
      </w:tblGrid>
      <w:tr w:rsidR="00A126D8" w:rsidTr="00592AC4">
        <w:trPr>
          <w:trHeight w:val="529"/>
        </w:trPr>
        <w:tc>
          <w:tcPr>
            <w:tcW w:w="9923" w:type="dxa"/>
            <w:gridSpan w:val="6"/>
            <w:tcBorders>
              <w:top w:val="nil"/>
              <w:left w:val="nil"/>
              <w:bottom w:val="nil"/>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2024年度政府性基金预算拨款支出预算表</w:t>
            </w:r>
          </w:p>
        </w:tc>
      </w:tr>
      <w:tr w:rsidR="00A126D8" w:rsidTr="004224CF">
        <w:trPr>
          <w:trHeight w:val="285"/>
        </w:trPr>
        <w:tc>
          <w:tcPr>
            <w:tcW w:w="1560"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3827"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1418"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850"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2268" w:type="dxa"/>
            <w:gridSpan w:val="2"/>
            <w:tcBorders>
              <w:top w:val="nil"/>
              <w:left w:val="nil"/>
              <w:bottom w:val="nil"/>
              <w:right w:val="nil"/>
            </w:tcBorders>
            <w:shd w:val="clear" w:color="auto" w:fill="auto"/>
            <w:noWrap/>
            <w:vAlign w:val="center"/>
          </w:tcPr>
          <w:p w:rsidR="00A126D8" w:rsidRDefault="002B5D17">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A126D8" w:rsidTr="004224CF">
        <w:trPr>
          <w:trHeight w:val="402"/>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合计</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其中：</w:t>
            </w:r>
          </w:p>
        </w:tc>
      </w:tr>
      <w:tr w:rsidR="00A126D8" w:rsidTr="004224CF">
        <w:trPr>
          <w:trHeight w:val="402"/>
        </w:trPr>
        <w:tc>
          <w:tcPr>
            <w:tcW w:w="1560"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1559" w:type="dxa"/>
            <w:gridSpan w:val="2"/>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基本支出</w:t>
            </w:r>
          </w:p>
        </w:tc>
        <w:tc>
          <w:tcPr>
            <w:tcW w:w="1559"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项目支出</w:t>
            </w:r>
          </w:p>
        </w:tc>
      </w:tr>
      <w:tr w:rsidR="00592AC4" w:rsidTr="004224CF">
        <w:trPr>
          <w:trHeight w:val="402"/>
        </w:trPr>
        <w:tc>
          <w:tcPr>
            <w:tcW w:w="5387" w:type="dxa"/>
            <w:gridSpan w:val="2"/>
            <w:tcBorders>
              <w:top w:val="nil"/>
              <w:left w:val="single" w:sz="4" w:space="0" w:color="auto"/>
              <w:bottom w:val="single" w:sz="4" w:space="0" w:color="auto"/>
              <w:right w:val="single" w:sz="4" w:space="0" w:color="auto"/>
            </w:tcBorders>
            <w:shd w:val="clear" w:color="auto" w:fill="auto"/>
            <w:noWrap/>
            <w:vAlign w:val="center"/>
          </w:tcPr>
          <w:p w:rsidR="00592AC4" w:rsidRDefault="00592AC4">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合计</w:t>
            </w:r>
          </w:p>
        </w:tc>
        <w:tc>
          <w:tcPr>
            <w:tcW w:w="1418" w:type="dxa"/>
            <w:tcBorders>
              <w:top w:val="nil"/>
              <w:left w:val="nil"/>
              <w:bottom w:val="single" w:sz="4" w:space="0" w:color="auto"/>
              <w:right w:val="single" w:sz="4" w:space="0" w:color="auto"/>
            </w:tcBorders>
            <w:shd w:val="clear" w:color="auto" w:fill="auto"/>
            <w:noWrap/>
            <w:vAlign w:val="center"/>
          </w:tcPr>
          <w:p w:rsidR="00592AC4" w:rsidRPr="00193080" w:rsidRDefault="00592AC4">
            <w:pPr>
              <w:jc w:val="right"/>
              <w:rPr>
                <w:rFonts w:ascii="宋体" w:eastAsia="宋体" w:hAnsi="宋体"/>
                <w:b/>
                <w:sz w:val="22"/>
              </w:rPr>
            </w:pPr>
            <w:r w:rsidRPr="00193080">
              <w:rPr>
                <w:rFonts w:ascii="宋体" w:eastAsia="宋体" w:hAnsi="宋体" w:hint="eastAsia"/>
                <w:b/>
                <w:sz w:val="22"/>
              </w:rPr>
              <w:t>8,430.06</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193080" w:rsidRDefault="00592AC4">
            <w:pPr>
              <w:jc w:val="right"/>
              <w:rPr>
                <w:rFonts w:ascii="宋体" w:eastAsia="宋体" w:hAnsi="宋体"/>
                <w:b/>
                <w:sz w:val="22"/>
              </w:rPr>
            </w:pPr>
            <w:r w:rsidRPr="00193080">
              <w:rPr>
                <w:rFonts w:ascii="宋体" w:eastAsia="宋体" w:hAnsi="宋体" w:hint="eastAsia"/>
                <w:b/>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92AC4" w:rsidRPr="00193080" w:rsidRDefault="00592AC4">
            <w:pPr>
              <w:jc w:val="right"/>
              <w:rPr>
                <w:rFonts w:ascii="宋体" w:eastAsia="宋体" w:hAnsi="宋体"/>
                <w:b/>
                <w:sz w:val="22"/>
              </w:rPr>
            </w:pPr>
            <w:r w:rsidRPr="00193080">
              <w:rPr>
                <w:rFonts w:ascii="宋体" w:eastAsia="宋体" w:hAnsi="宋体" w:hint="eastAsia"/>
                <w:b/>
                <w:sz w:val="22"/>
              </w:rPr>
              <w:t>8,430.06</w:t>
            </w:r>
          </w:p>
        </w:tc>
      </w:tr>
      <w:tr w:rsidR="00592AC4" w:rsidTr="004224CF">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212</w:t>
            </w:r>
          </w:p>
        </w:tc>
        <w:tc>
          <w:tcPr>
            <w:tcW w:w="3827"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城乡社区支出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8,430.06</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8,430.06</w:t>
            </w:r>
          </w:p>
        </w:tc>
      </w:tr>
      <w:tr w:rsidR="00592AC4" w:rsidTr="004224CF">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21208</w:t>
            </w:r>
          </w:p>
        </w:tc>
        <w:tc>
          <w:tcPr>
            <w:tcW w:w="3827"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国有土地使用权出让收入安排的支出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8,430.06</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8,430.06</w:t>
            </w:r>
          </w:p>
        </w:tc>
      </w:tr>
      <w:tr w:rsidR="00592AC4" w:rsidTr="004224CF">
        <w:trPr>
          <w:trHeight w:val="402"/>
        </w:trPr>
        <w:tc>
          <w:tcPr>
            <w:tcW w:w="1560" w:type="dxa"/>
            <w:tcBorders>
              <w:top w:val="nil"/>
              <w:left w:val="single" w:sz="4" w:space="0" w:color="auto"/>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2120804</w:t>
            </w:r>
          </w:p>
        </w:tc>
        <w:tc>
          <w:tcPr>
            <w:tcW w:w="3827" w:type="dxa"/>
            <w:tcBorders>
              <w:top w:val="nil"/>
              <w:left w:val="nil"/>
              <w:bottom w:val="single" w:sz="4" w:space="0" w:color="auto"/>
              <w:right w:val="single" w:sz="4" w:space="0" w:color="auto"/>
            </w:tcBorders>
            <w:shd w:val="clear" w:color="auto" w:fill="auto"/>
            <w:noWrap/>
            <w:vAlign w:val="center"/>
          </w:tcPr>
          <w:p w:rsidR="00592AC4" w:rsidRPr="00592AC4" w:rsidRDefault="00592AC4">
            <w:pPr>
              <w:rPr>
                <w:rFonts w:ascii="宋体" w:eastAsia="宋体" w:hAnsi="宋体" w:cs="宋体"/>
                <w:sz w:val="22"/>
              </w:rPr>
            </w:pPr>
            <w:r w:rsidRPr="00592AC4">
              <w:rPr>
                <w:rFonts w:ascii="宋体" w:eastAsia="宋体" w:hAnsi="宋体" w:hint="eastAsia"/>
                <w:sz w:val="22"/>
              </w:rPr>
              <w:t>农村基础设施建设支出</w:t>
            </w:r>
          </w:p>
        </w:tc>
        <w:tc>
          <w:tcPr>
            <w:tcW w:w="1418"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8,430.06</w:t>
            </w:r>
          </w:p>
        </w:tc>
        <w:tc>
          <w:tcPr>
            <w:tcW w:w="1559" w:type="dxa"/>
            <w:gridSpan w:val="2"/>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92AC4" w:rsidRPr="00592AC4" w:rsidRDefault="00592AC4">
            <w:pPr>
              <w:jc w:val="right"/>
              <w:rPr>
                <w:rFonts w:ascii="宋体" w:eastAsia="宋体" w:hAnsi="宋体" w:cs="宋体"/>
                <w:sz w:val="22"/>
              </w:rPr>
            </w:pPr>
            <w:r w:rsidRPr="00592AC4">
              <w:rPr>
                <w:rFonts w:ascii="宋体" w:eastAsia="宋体" w:hAnsi="宋体" w:hint="eastAsia"/>
                <w:sz w:val="22"/>
              </w:rPr>
              <w:t>8,430.06</w:t>
            </w:r>
          </w:p>
        </w:tc>
      </w:tr>
    </w:tbl>
    <w:p w:rsidR="002B2F1D" w:rsidRDefault="002B2F1D">
      <w:pPr>
        <w:tabs>
          <w:tab w:val="left" w:pos="7513"/>
        </w:tabs>
        <w:adjustRightInd w:val="0"/>
        <w:snapToGrid w:val="0"/>
        <w:spacing w:line="600" w:lineRule="exact"/>
        <w:rPr>
          <w:rFonts w:ascii="楷体" w:eastAsia="楷体" w:hAnsi="楷体" w:cs="Times New Roman"/>
          <w:kern w:val="0"/>
          <w:szCs w:val="21"/>
        </w:r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七、国有资本经营预算拨款支出预算表</w:t>
      </w:r>
    </w:p>
    <w:tbl>
      <w:tblPr>
        <w:tblW w:w="9923" w:type="dxa"/>
        <w:tblInd w:w="-743" w:type="dxa"/>
        <w:tblLayout w:type="fixed"/>
        <w:tblLook w:val="04A0"/>
      </w:tblPr>
      <w:tblGrid>
        <w:gridCol w:w="1985"/>
        <w:gridCol w:w="3402"/>
        <w:gridCol w:w="1418"/>
        <w:gridCol w:w="850"/>
        <w:gridCol w:w="709"/>
        <w:gridCol w:w="1559"/>
      </w:tblGrid>
      <w:tr w:rsidR="00A126D8" w:rsidTr="00544E04">
        <w:trPr>
          <w:trHeight w:val="529"/>
        </w:trPr>
        <w:tc>
          <w:tcPr>
            <w:tcW w:w="9923" w:type="dxa"/>
            <w:gridSpan w:val="6"/>
            <w:tcBorders>
              <w:top w:val="nil"/>
              <w:left w:val="nil"/>
              <w:bottom w:val="nil"/>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2024年度国有资本经营预算拨款支出预算表</w:t>
            </w:r>
          </w:p>
        </w:tc>
      </w:tr>
      <w:tr w:rsidR="00A126D8" w:rsidTr="00544E04">
        <w:trPr>
          <w:trHeight w:val="285"/>
        </w:trPr>
        <w:tc>
          <w:tcPr>
            <w:tcW w:w="1985"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3402"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1418"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850"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宋体" w:eastAsia="宋体" w:hAnsi="宋体" w:cs="宋体"/>
                <w:kern w:val="0"/>
                <w:sz w:val="24"/>
                <w:szCs w:val="24"/>
              </w:rPr>
            </w:pPr>
          </w:p>
        </w:tc>
        <w:tc>
          <w:tcPr>
            <w:tcW w:w="2268" w:type="dxa"/>
            <w:gridSpan w:val="2"/>
            <w:tcBorders>
              <w:top w:val="nil"/>
              <w:left w:val="nil"/>
              <w:bottom w:val="nil"/>
              <w:right w:val="nil"/>
            </w:tcBorders>
            <w:shd w:val="clear" w:color="auto" w:fill="auto"/>
            <w:noWrap/>
            <w:vAlign w:val="center"/>
          </w:tcPr>
          <w:p w:rsidR="00A126D8" w:rsidRDefault="002B5D17">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A126D8" w:rsidTr="00544E04">
        <w:trPr>
          <w:trHeight w:val="40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科目编码</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科目名称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合计</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其中：</w:t>
            </w:r>
          </w:p>
        </w:tc>
      </w:tr>
      <w:tr w:rsidR="00A126D8" w:rsidTr="00544E04">
        <w:trPr>
          <w:trHeight w:val="402"/>
        </w:trPr>
        <w:tc>
          <w:tcPr>
            <w:tcW w:w="1985"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126D8" w:rsidRDefault="00A126D8">
            <w:pPr>
              <w:widowControl/>
              <w:spacing w:line="240" w:lineRule="auto"/>
              <w:jc w:val="left"/>
              <w:rPr>
                <w:rFonts w:ascii="宋体" w:eastAsia="宋体" w:hAnsi="宋体" w:cs="宋体"/>
                <w:b/>
                <w:bCs/>
                <w:kern w:val="0"/>
                <w:sz w:val="22"/>
              </w:rPr>
            </w:pPr>
          </w:p>
        </w:tc>
        <w:tc>
          <w:tcPr>
            <w:tcW w:w="1559" w:type="dxa"/>
            <w:gridSpan w:val="2"/>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基本支出</w:t>
            </w:r>
          </w:p>
        </w:tc>
        <w:tc>
          <w:tcPr>
            <w:tcW w:w="1559"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项目支出</w:t>
            </w:r>
          </w:p>
        </w:tc>
      </w:tr>
      <w:tr w:rsidR="00A126D8" w:rsidTr="00544E04">
        <w:trPr>
          <w:trHeight w:val="402"/>
        </w:trPr>
        <w:tc>
          <w:tcPr>
            <w:tcW w:w="5387" w:type="dxa"/>
            <w:gridSpan w:val="2"/>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kern w:val="0"/>
                <w:sz w:val="22"/>
              </w:rPr>
            </w:pPr>
            <w:r>
              <w:rPr>
                <w:rFonts w:ascii="宋体" w:eastAsia="宋体" w:hAnsi="宋体" w:cs="宋体" w:hint="eastAsia"/>
                <w:b/>
                <w:kern w:val="0"/>
                <w:sz w:val="22"/>
              </w:rPr>
              <w:t>合计</w:t>
            </w:r>
          </w:p>
        </w:tc>
        <w:tc>
          <w:tcPr>
            <w:tcW w:w="1418" w:type="dxa"/>
            <w:tcBorders>
              <w:top w:val="nil"/>
              <w:left w:val="nil"/>
              <w:bottom w:val="single" w:sz="4" w:space="0" w:color="auto"/>
              <w:right w:val="single" w:sz="4" w:space="0" w:color="auto"/>
            </w:tcBorders>
            <w:shd w:val="clear" w:color="auto" w:fill="auto"/>
            <w:noWrap/>
            <w:vAlign w:val="center"/>
          </w:tcPr>
          <w:p w:rsidR="00A126D8" w:rsidRPr="00193080" w:rsidRDefault="00BB0514">
            <w:pPr>
              <w:widowControl/>
              <w:spacing w:line="240" w:lineRule="auto"/>
              <w:jc w:val="center"/>
              <w:rPr>
                <w:rFonts w:ascii="宋体" w:eastAsia="宋体" w:hAnsi="宋体" w:cs="宋体"/>
                <w:b/>
                <w:kern w:val="0"/>
                <w:sz w:val="22"/>
              </w:rPr>
            </w:pPr>
            <w:r w:rsidRPr="00193080">
              <w:rPr>
                <w:rFonts w:ascii="宋体" w:eastAsia="宋体" w:hAnsi="宋体" w:cs="宋体" w:hint="eastAsia"/>
                <w:b/>
                <w:kern w:val="0"/>
                <w:sz w:val="22"/>
              </w:rPr>
              <w:t>0</w:t>
            </w:r>
          </w:p>
        </w:tc>
        <w:tc>
          <w:tcPr>
            <w:tcW w:w="1559" w:type="dxa"/>
            <w:gridSpan w:val="2"/>
            <w:tcBorders>
              <w:top w:val="nil"/>
              <w:left w:val="nil"/>
              <w:bottom w:val="single" w:sz="4" w:space="0" w:color="auto"/>
              <w:right w:val="single" w:sz="4" w:space="0" w:color="auto"/>
            </w:tcBorders>
            <w:shd w:val="clear" w:color="auto" w:fill="auto"/>
            <w:noWrap/>
            <w:vAlign w:val="bottom"/>
          </w:tcPr>
          <w:p w:rsidR="00A126D8" w:rsidRPr="00193080" w:rsidRDefault="00BB0514">
            <w:pPr>
              <w:widowControl/>
              <w:spacing w:line="240" w:lineRule="auto"/>
              <w:jc w:val="center"/>
              <w:rPr>
                <w:rFonts w:ascii="宋体" w:eastAsia="宋体" w:hAnsi="宋体" w:cs="宋体"/>
                <w:b/>
                <w:kern w:val="0"/>
                <w:sz w:val="22"/>
              </w:rPr>
            </w:pPr>
            <w:r w:rsidRPr="00193080">
              <w:rPr>
                <w:rFonts w:ascii="宋体" w:eastAsia="宋体" w:hAnsi="宋体" w:cs="宋体" w:hint="eastAsia"/>
                <w:b/>
                <w:kern w:val="0"/>
                <w:sz w:val="22"/>
              </w:rPr>
              <w:t>0</w:t>
            </w:r>
          </w:p>
        </w:tc>
        <w:tc>
          <w:tcPr>
            <w:tcW w:w="1559" w:type="dxa"/>
            <w:tcBorders>
              <w:top w:val="nil"/>
              <w:left w:val="nil"/>
              <w:bottom w:val="single" w:sz="4" w:space="0" w:color="auto"/>
              <w:right w:val="single" w:sz="4" w:space="0" w:color="auto"/>
            </w:tcBorders>
            <w:shd w:val="clear" w:color="auto" w:fill="auto"/>
            <w:noWrap/>
            <w:vAlign w:val="bottom"/>
          </w:tcPr>
          <w:p w:rsidR="00A126D8" w:rsidRPr="00193080" w:rsidRDefault="00BB0514">
            <w:pPr>
              <w:widowControl/>
              <w:spacing w:line="240" w:lineRule="auto"/>
              <w:jc w:val="center"/>
              <w:rPr>
                <w:rFonts w:ascii="宋体" w:eastAsia="宋体" w:hAnsi="宋体" w:cs="宋体"/>
                <w:b/>
                <w:kern w:val="0"/>
                <w:sz w:val="22"/>
              </w:rPr>
            </w:pPr>
            <w:r w:rsidRPr="00193080">
              <w:rPr>
                <w:rFonts w:ascii="宋体" w:eastAsia="宋体" w:hAnsi="宋体" w:cs="宋体" w:hint="eastAsia"/>
                <w:b/>
                <w:kern w:val="0"/>
                <w:sz w:val="22"/>
              </w:rPr>
              <w:t>0</w:t>
            </w:r>
          </w:p>
        </w:tc>
      </w:tr>
      <w:tr w:rsidR="00A126D8" w:rsidTr="00544E04">
        <w:trPr>
          <w:trHeight w:val="402"/>
        </w:trPr>
        <w:tc>
          <w:tcPr>
            <w:tcW w:w="198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sidR="00BB0514">
              <w:rPr>
                <w:rFonts w:ascii="宋体" w:eastAsia="宋体" w:hAnsi="宋体" w:cs="宋体" w:hint="eastAsia"/>
                <w:kern w:val="0"/>
                <w:sz w:val="22"/>
              </w:rPr>
              <w:t>0</w:t>
            </w:r>
          </w:p>
        </w:tc>
        <w:tc>
          <w:tcPr>
            <w:tcW w:w="340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sidR="00BB0514">
              <w:rPr>
                <w:rFonts w:ascii="宋体" w:eastAsia="宋体" w:hAnsi="宋体" w:cs="宋体" w:hint="eastAsia"/>
                <w:kern w:val="0"/>
                <w:sz w:val="22"/>
              </w:rPr>
              <w:t>0</w:t>
            </w:r>
          </w:p>
        </w:tc>
        <w:tc>
          <w:tcPr>
            <w:tcW w:w="1418"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sidR="00BB0514">
              <w:rPr>
                <w:rFonts w:ascii="宋体" w:eastAsia="宋体" w:hAnsi="宋体" w:cs="宋体" w:hint="eastAsia"/>
                <w:kern w:val="0"/>
                <w:sz w:val="22"/>
              </w:rPr>
              <w:t>0</w:t>
            </w:r>
          </w:p>
        </w:tc>
        <w:tc>
          <w:tcPr>
            <w:tcW w:w="1559" w:type="dxa"/>
            <w:gridSpan w:val="2"/>
            <w:tcBorders>
              <w:top w:val="nil"/>
              <w:left w:val="nil"/>
              <w:bottom w:val="single" w:sz="4" w:space="0" w:color="auto"/>
              <w:right w:val="single" w:sz="4" w:space="0" w:color="auto"/>
            </w:tcBorders>
            <w:shd w:val="clear" w:color="auto" w:fill="auto"/>
            <w:noWrap/>
            <w:vAlign w:val="bottom"/>
          </w:tcPr>
          <w:p w:rsidR="00A126D8" w:rsidRDefault="002B5D17">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sidR="00BB0514">
              <w:rPr>
                <w:rFonts w:ascii="宋体" w:eastAsia="宋体" w:hAnsi="宋体" w:cs="宋体" w:hint="eastAsia"/>
                <w:kern w:val="0"/>
                <w:sz w:val="22"/>
              </w:rPr>
              <w:t>0</w:t>
            </w:r>
          </w:p>
        </w:tc>
        <w:tc>
          <w:tcPr>
            <w:tcW w:w="1559" w:type="dxa"/>
            <w:tcBorders>
              <w:top w:val="nil"/>
              <w:left w:val="nil"/>
              <w:bottom w:val="single" w:sz="4" w:space="0" w:color="auto"/>
              <w:right w:val="single" w:sz="4" w:space="0" w:color="auto"/>
            </w:tcBorders>
            <w:shd w:val="clear" w:color="auto" w:fill="auto"/>
            <w:noWrap/>
            <w:vAlign w:val="bottom"/>
          </w:tcPr>
          <w:p w:rsidR="00A126D8" w:rsidRDefault="002B5D17">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w:t>
            </w:r>
            <w:r w:rsidR="00BB0514">
              <w:rPr>
                <w:rFonts w:ascii="宋体" w:eastAsia="宋体" w:hAnsi="宋体" w:cs="宋体" w:hint="eastAsia"/>
                <w:kern w:val="0"/>
                <w:sz w:val="22"/>
              </w:rPr>
              <w:t>0</w:t>
            </w:r>
          </w:p>
        </w:tc>
      </w:tr>
    </w:tbl>
    <w:p w:rsidR="00821C14" w:rsidRDefault="00821C14" w:rsidP="00821C14">
      <w:pPr>
        <w:widowControl/>
        <w:spacing w:line="300" w:lineRule="auto"/>
        <w:jc w:val="left"/>
        <w:rPr>
          <w:rFonts w:ascii="楷体" w:eastAsia="楷体" w:hAnsi="楷体" w:cs="Times New Roman"/>
          <w:kern w:val="0"/>
          <w:szCs w:val="21"/>
        </w:rPr>
      </w:pPr>
    </w:p>
    <w:p w:rsidR="00821C14" w:rsidRDefault="00821C14" w:rsidP="00821C14">
      <w:pPr>
        <w:widowControl/>
        <w:spacing w:line="300" w:lineRule="auto"/>
        <w:jc w:val="left"/>
        <w:rPr>
          <w:rFonts w:asciiTheme="minorEastAsia" w:hAnsiTheme="minorEastAsia" w:cs="Times New Roman"/>
          <w:bCs/>
          <w:kern w:val="0"/>
          <w:sz w:val="22"/>
        </w:rPr>
      </w:pPr>
      <w:r w:rsidRPr="00B60830">
        <w:rPr>
          <w:rFonts w:asciiTheme="minorEastAsia" w:hAnsiTheme="minorEastAsia" w:cs="Times New Roman" w:hint="eastAsia"/>
          <w:bCs/>
          <w:kern w:val="0"/>
          <w:sz w:val="22"/>
        </w:rPr>
        <w:t>备注：本部门2023年没有使用国有资本经营预算拨款安排的支出。</w:t>
      </w:r>
    </w:p>
    <w:p w:rsidR="00821C14" w:rsidRDefault="00821C14">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2B2F1D" w:rsidRDefault="002B2F1D">
      <w:pPr>
        <w:tabs>
          <w:tab w:val="left" w:pos="7513"/>
        </w:tabs>
        <w:adjustRightInd w:val="0"/>
        <w:snapToGrid w:val="0"/>
        <w:spacing w:line="600" w:lineRule="exact"/>
        <w:rPr>
          <w:rFonts w:ascii="黑体" w:eastAsia="黑体" w:hAnsi="黑体"/>
          <w:sz w:val="32"/>
          <w:szCs w:val="32"/>
        </w:r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八、一般公共预算支出经济分类情况表</w:t>
      </w:r>
    </w:p>
    <w:tbl>
      <w:tblPr>
        <w:tblW w:w="8237" w:type="dxa"/>
        <w:tblInd w:w="93" w:type="dxa"/>
        <w:tblLayout w:type="fixed"/>
        <w:tblLook w:val="04A0"/>
      </w:tblPr>
      <w:tblGrid>
        <w:gridCol w:w="1575"/>
        <w:gridCol w:w="3969"/>
        <w:gridCol w:w="2693"/>
      </w:tblGrid>
      <w:tr w:rsidR="00A126D8">
        <w:trPr>
          <w:trHeight w:val="743"/>
        </w:trPr>
        <w:tc>
          <w:tcPr>
            <w:tcW w:w="8237" w:type="dxa"/>
            <w:gridSpan w:val="3"/>
            <w:tcBorders>
              <w:top w:val="nil"/>
              <w:left w:val="nil"/>
              <w:bottom w:val="nil"/>
              <w:right w:val="nil"/>
            </w:tcBorders>
            <w:shd w:val="clear" w:color="000000" w:fill="FFFFFF"/>
            <w:noWrap/>
            <w:vAlign w:val="center"/>
          </w:tcPr>
          <w:p w:rsidR="00A126D8" w:rsidRDefault="002B5D17">
            <w:pPr>
              <w:widowControl/>
              <w:spacing w:line="240" w:lineRule="auto"/>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2024年度一般公共预算支出经济分类情况表</w:t>
            </w:r>
          </w:p>
        </w:tc>
      </w:tr>
      <w:tr w:rsidR="00A126D8">
        <w:trPr>
          <w:trHeight w:val="360"/>
        </w:trPr>
        <w:tc>
          <w:tcPr>
            <w:tcW w:w="1575" w:type="dxa"/>
            <w:tcBorders>
              <w:top w:val="nil"/>
              <w:left w:val="nil"/>
              <w:bottom w:val="nil"/>
              <w:right w:val="nil"/>
            </w:tcBorders>
            <w:shd w:val="clear" w:color="000000" w:fill="FFFFFF"/>
            <w:noWrap/>
            <w:vAlign w:val="center"/>
          </w:tcPr>
          <w:p w:rsidR="00A126D8" w:rsidRDefault="002B5D17">
            <w:pPr>
              <w:widowControl/>
              <w:spacing w:line="24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969" w:type="dxa"/>
            <w:tcBorders>
              <w:top w:val="nil"/>
              <w:left w:val="nil"/>
              <w:bottom w:val="nil"/>
              <w:right w:val="nil"/>
            </w:tcBorders>
            <w:shd w:val="clear" w:color="auto" w:fill="auto"/>
            <w:noWrap/>
            <w:vAlign w:val="bottom"/>
          </w:tcPr>
          <w:p w:rsidR="00A126D8" w:rsidRDefault="00A126D8">
            <w:pPr>
              <w:widowControl/>
              <w:spacing w:line="240" w:lineRule="auto"/>
              <w:jc w:val="right"/>
              <w:rPr>
                <w:rFonts w:ascii="宋体" w:eastAsia="宋体" w:hAnsi="宋体" w:cs="宋体"/>
                <w:kern w:val="0"/>
                <w:sz w:val="20"/>
                <w:szCs w:val="20"/>
              </w:rPr>
            </w:pPr>
          </w:p>
        </w:tc>
        <w:tc>
          <w:tcPr>
            <w:tcW w:w="2693" w:type="dxa"/>
            <w:tcBorders>
              <w:top w:val="nil"/>
              <w:left w:val="nil"/>
              <w:bottom w:val="nil"/>
              <w:right w:val="nil"/>
            </w:tcBorders>
            <w:shd w:val="clear" w:color="000000" w:fill="FFFFFF"/>
            <w:noWrap/>
            <w:vAlign w:val="center"/>
          </w:tcPr>
          <w:p w:rsidR="00A126D8" w:rsidRDefault="002B5D17">
            <w:pPr>
              <w:widowControl/>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A126D8">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3969" w:type="dxa"/>
            <w:tcBorders>
              <w:top w:val="single" w:sz="4" w:space="0" w:color="000000"/>
              <w:left w:val="nil"/>
              <w:bottom w:val="single" w:sz="4" w:space="0" w:color="000000"/>
              <w:right w:val="single" w:sz="4" w:space="0" w:color="000000"/>
            </w:tcBorders>
            <w:shd w:val="clear" w:color="auto" w:fill="auto"/>
            <w:noWrap/>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2693" w:type="dxa"/>
            <w:tcBorders>
              <w:top w:val="single" w:sz="4" w:space="0" w:color="000000"/>
              <w:left w:val="nil"/>
              <w:bottom w:val="nil"/>
              <w:right w:val="single" w:sz="4" w:space="0" w:color="000000"/>
            </w:tcBorders>
            <w:shd w:val="clear" w:color="auto" w:fill="auto"/>
            <w:noWrap/>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预算数</w:t>
            </w:r>
          </w:p>
        </w:tc>
      </w:tr>
      <w:tr w:rsidR="00A126D8">
        <w:trPr>
          <w:trHeight w:val="402"/>
        </w:trPr>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w:t>
            </w:r>
          </w:p>
        </w:tc>
        <w:tc>
          <w:tcPr>
            <w:tcW w:w="2693" w:type="dxa"/>
            <w:tcBorders>
              <w:top w:val="single" w:sz="4" w:space="0" w:color="000000"/>
              <w:left w:val="nil"/>
              <w:bottom w:val="single" w:sz="4" w:space="0" w:color="000000"/>
              <w:right w:val="single" w:sz="4" w:space="0" w:color="000000"/>
            </w:tcBorders>
            <w:shd w:val="clear" w:color="auto" w:fill="auto"/>
            <w:noWrap/>
            <w:vAlign w:val="center"/>
          </w:tcPr>
          <w:p w:rsidR="00A126D8" w:rsidRPr="00193080" w:rsidRDefault="004F5D2D" w:rsidP="00BB0514">
            <w:pPr>
              <w:jc w:val="right"/>
              <w:rPr>
                <w:rFonts w:ascii="宋体" w:eastAsia="宋体" w:hAnsi="宋体" w:cs="宋体"/>
                <w:b/>
                <w:sz w:val="22"/>
              </w:rPr>
            </w:pPr>
            <w:r w:rsidRPr="00193080">
              <w:rPr>
                <w:rFonts w:ascii="宋体" w:eastAsia="宋体" w:hAnsi="宋体" w:hint="eastAsia"/>
                <w:b/>
                <w:sz w:val="22"/>
              </w:rPr>
              <w:t>22</w:t>
            </w:r>
            <w:r w:rsidR="00A664A1">
              <w:rPr>
                <w:rFonts w:ascii="宋体" w:eastAsia="宋体" w:hAnsi="宋体" w:hint="eastAsia"/>
                <w:b/>
                <w:sz w:val="22"/>
              </w:rPr>
              <w:t>,</w:t>
            </w:r>
            <w:r w:rsidRPr="00193080">
              <w:rPr>
                <w:rFonts w:ascii="宋体" w:eastAsia="宋体" w:hAnsi="宋体" w:hint="eastAsia"/>
                <w:b/>
                <w:sz w:val="22"/>
              </w:rPr>
              <w:t>734.01</w:t>
            </w:r>
            <w:r w:rsidR="002B5D17" w:rsidRPr="00193080">
              <w:rPr>
                <w:rFonts w:ascii="宋体" w:eastAsia="宋体" w:hAnsi="宋体" w:cs="宋体" w:hint="eastAsia"/>
                <w:b/>
                <w:bCs/>
                <w:color w:val="000000"/>
                <w:kern w:val="0"/>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301</w:t>
            </w:r>
          </w:p>
        </w:tc>
        <w:tc>
          <w:tcPr>
            <w:tcW w:w="3969" w:type="dxa"/>
            <w:tcBorders>
              <w:top w:val="nil"/>
              <w:left w:val="nil"/>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工资福利支出</w:t>
            </w:r>
          </w:p>
        </w:tc>
        <w:tc>
          <w:tcPr>
            <w:tcW w:w="2693" w:type="dxa"/>
            <w:tcBorders>
              <w:top w:val="nil"/>
              <w:left w:val="nil"/>
              <w:bottom w:val="single" w:sz="4" w:space="0" w:color="000000"/>
              <w:right w:val="single" w:sz="4" w:space="0" w:color="000000"/>
            </w:tcBorders>
            <w:shd w:val="clear" w:color="auto" w:fill="auto"/>
            <w:noWrap/>
            <w:vAlign w:val="center"/>
          </w:tcPr>
          <w:p w:rsidR="00A126D8" w:rsidRPr="00BB0514" w:rsidRDefault="00BB0514" w:rsidP="00BB0514">
            <w:pPr>
              <w:jc w:val="right"/>
              <w:rPr>
                <w:rFonts w:ascii="宋体" w:eastAsia="宋体" w:hAnsi="宋体" w:cs="宋体"/>
                <w:sz w:val="22"/>
              </w:rPr>
            </w:pPr>
            <w:r w:rsidRPr="00BB0514">
              <w:rPr>
                <w:rFonts w:ascii="宋体" w:eastAsia="宋体" w:hAnsi="宋体" w:hint="eastAsia"/>
                <w:sz w:val="22"/>
              </w:rPr>
              <w:t>12,551.76</w:t>
            </w:r>
            <w:r w:rsidR="002B5D17" w:rsidRPr="00BB0514">
              <w:rPr>
                <w:rFonts w:ascii="宋体" w:eastAsia="宋体" w:hAnsi="宋体" w:cs="宋体" w:hint="eastAsia"/>
                <w:color w:val="000000"/>
                <w:kern w:val="0"/>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302</w:t>
            </w:r>
          </w:p>
        </w:tc>
        <w:tc>
          <w:tcPr>
            <w:tcW w:w="3969" w:type="dxa"/>
            <w:tcBorders>
              <w:top w:val="nil"/>
              <w:left w:val="nil"/>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商品和服务支出</w:t>
            </w:r>
          </w:p>
        </w:tc>
        <w:tc>
          <w:tcPr>
            <w:tcW w:w="2693" w:type="dxa"/>
            <w:tcBorders>
              <w:top w:val="nil"/>
              <w:left w:val="nil"/>
              <w:bottom w:val="single" w:sz="4" w:space="0" w:color="000000"/>
              <w:right w:val="single" w:sz="4" w:space="0" w:color="000000"/>
            </w:tcBorders>
            <w:shd w:val="clear" w:color="auto" w:fill="auto"/>
            <w:noWrap/>
            <w:vAlign w:val="center"/>
          </w:tcPr>
          <w:p w:rsidR="00A126D8" w:rsidRPr="00BB0514" w:rsidRDefault="004F5D2D" w:rsidP="00BB0514">
            <w:pPr>
              <w:jc w:val="right"/>
              <w:rPr>
                <w:rFonts w:ascii="宋体" w:eastAsia="宋体" w:hAnsi="宋体" w:cs="宋体"/>
                <w:sz w:val="22"/>
              </w:rPr>
            </w:pPr>
            <w:r>
              <w:rPr>
                <w:rFonts w:ascii="宋体" w:eastAsia="宋体" w:hAnsi="宋体" w:hint="eastAsia"/>
                <w:sz w:val="22"/>
              </w:rPr>
              <w:t>8</w:t>
            </w:r>
            <w:r w:rsidR="0013468C">
              <w:rPr>
                <w:rFonts w:ascii="宋体" w:eastAsia="宋体" w:hAnsi="宋体" w:hint="eastAsia"/>
                <w:sz w:val="22"/>
              </w:rPr>
              <w:t>,</w:t>
            </w:r>
            <w:r>
              <w:rPr>
                <w:rFonts w:ascii="宋体" w:eastAsia="宋体" w:hAnsi="宋体" w:hint="eastAsia"/>
                <w:sz w:val="22"/>
              </w:rPr>
              <w:t>555.15</w:t>
            </w:r>
            <w:r w:rsidR="002B5D17" w:rsidRPr="00BB0514">
              <w:rPr>
                <w:rFonts w:ascii="宋体" w:eastAsia="宋体" w:hAnsi="宋体" w:cs="宋体" w:hint="eastAsia"/>
                <w:color w:val="000000"/>
                <w:kern w:val="0"/>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303</w:t>
            </w:r>
          </w:p>
        </w:tc>
        <w:tc>
          <w:tcPr>
            <w:tcW w:w="3969" w:type="dxa"/>
            <w:tcBorders>
              <w:top w:val="nil"/>
              <w:left w:val="nil"/>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对个人和家庭的补助</w:t>
            </w:r>
          </w:p>
        </w:tc>
        <w:tc>
          <w:tcPr>
            <w:tcW w:w="2693" w:type="dxa"/>
            <w:tcBorders>
              <w:top w:val="nil"/>
              <w:left w:val="nil"/>
              <w:bottom w:val="single" w:sz="4" w:space="0" w:color="000000"/>
              <w:right w:val="single" w:sz="4" w:space="0" w:color="000000"/>
            </w:tcBorders>
            <w:shd w:val="clear" w:color="auto" w:fill="auto"/>
            <w:noWrap/>
            <w:vAlign w:val="center"/>
          </w:tcPr>
          <w:p w:rsidR="00A126D8" w:rsidRPr="00BB0514" w:rsidRDefault="00BB0514" w:rsidP="00BB0514">
            <w:pPr>
              <w:jc w:val="right"/>
              <w:rPr>
                <w:rFonts w:ascii="宋体" w:eastAsia="宋体" w:hAnsi="宋体" w:cs="宋体"/>
                <w:sz w:val="22"/>
              </w:rPr>
            </w:pPr>
            <w:r w:rsidRPr="00BB0514">
              <w:rPr>
                <w:rFonts w:ascii="宋体" w:eastAsia="宋体" w:hAnsi="宋体" w:hint="eastAsia"/>
                <w:sz w:val="22"/>
              </w:rPr>
              <w:t>620.61</w:t>
            </w:r>
            <w:r w:rsidR="002B5D17" w:rsidRPr="00BB0514">
              <w:rPr>
                <w:rFonts w:ascii="宋体" w:eastAsia="宋体" w:hAnsi="宋体" w:cs="宋体" w:hint="eastAsia"/>
                <w:color w:val="000000"/>
                <w:kern w:val="0"/>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307</w:t>
            </w:r>
          </w:p>
        </w:tc>
        <w:tc>
          <w:tcPr>
            <w:tcW w:w="3969" w:type="dxa"/>
            <w:tcBorders>
              <w:top w:val="nil"/>
              <w:left w:val="nil"/>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债务利息及费用支出</w:t>
            </w:r>
          </w:p>
        </w:tc>
        <w:tc>
          <w:tcPr>
            <w:tcW w:w="2693" w:type="dxa"/>
            <w:tcBorders>
              <w:top w:val="nil"/>
              <w:left w:val="nil"/>
              <w:bottom w:val="single" w:sz="4" w:space="0" w:color="000000"/>
              <w:right w:val="single" w:sz="4" w:space="0" w:color="000000"/>
            </w:tcBorders>
            <w:shd w:val="clear" w:color="auto" w:fill="auto"/>
            <w:noWrap/>
            <w:vAlign w:val="center"/>
          </w:tcPr>
          <w:p w:rsidR="00A126D8" w:rsidRPr="00BB0514" w:rsidRDefault="002B5D17">
            <w:pPr>
              <w:widowControl/>
              <w:spacing w:line="240" w:lineRule="auto"/>
              <w:jc w:val="right"/>
              <w:rPr>
                <w:rFonts w:ascii="宋体" w:eastAsia="宋体" w:hAnsi="宋体" w:cs="宋体"/>
                <w:color w:val="000000"/>
                <w:kern w:val="0"/>
                <w:sz w:val="22"/>
              </w:rPr>
            </w:pPr>
            <w:r w:rsidRPr="00BB0514">
              <w:rPr>
                <w:rFonts w:ascii="宋体" w:eastAsia="宋体" w:hAnsi="宋体" w:cs="宋体" w:hint="eastAsia"/>
                <w:color w:val="000000"/>
                <w:kern w:val="0"/>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309</w:t>
            </w:r>
          </w:p>
        </w:tc>
        <w:tc>
          <w:tcPr>
            <w:tcW w:w="3969" w:type="dxa"/>
            <w:tcBorders>
              <w:top w:val="nil"/>
              <w:left w:val="nil"/>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资本性支出（基本建设）</w:t>
            </w:r>
          </w:p>
        </w:tc>
        <w:tc>
          <w:tcPr>
            <w:tcW w:w="2693" w:type="dxa"/>
            <w:tcBorders>
              <w:top w:val="nil"/>
              <w:left w:val="nil"/>
              <w:bottom w:val="single" w:sz="4" w:space="0" w:color="000000"/>
              <w:right w:val="single" w:sz="4" w:space="0" w:color="000000"/>
            </w:tcBorders>
            <w:shd w:val="clear" w:color="auto" w:fill="auto"/>
            <w:noWrap/>
            <w:vAlign w:val="center"/>
          </w:tcPr>
          <w:p w:rsidR="00A126D8" w:rsidRPr="00BB0514" w:rsidRDefault="002B5D17">
            <w:pPr>
              <w:widowControl/>
              <w:spacing w:line="240" w:lineRule="auto"/>
              <w:jc w:val="right"/>
              <w:rPr>
                <w:rFonts w:ascii="宋体" w:eastAsia="宋体" w:hAnsi="宋体" w:cs="宋体"/>
                <w:color w:val="000000"/>
                <w:kern w:val="0"/>
                <w:sz w:val="22"/>
              </w:rPr>
            </w:pPr>
            <w:r w:rsidRPr="00BB0514">
              <w:rPr>
                <w:rFonts w:ascii="宋体" w:eastAsia="宋体" w:hAnsi="宋体" w:cs="宋体" w:hint="eastAsia"/>
                <w:color w:val="000000"/>
                <w:kern w:val="0"/>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310</w:t>
            </w:r>
          </w:p>
        </w:tc>
        <w:tc>
          <w:tcPr>
            <w:tcW w:w="3969" w:type="dxa"/>
            <w:tcBorders>
              <w:top w:val="nil"/>
              <w:left w:val="nil"/>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资本性支出</w:t>
            </w:r>
          </w:p>
        </w:tc>
        <w:tc>
          <w:tcPr>
            <w:tcW w:w="2693" w:type="dxa"/>
            <w:tcBorders>
              <w:top w:val="nil"/>
              <w:left w:val="nil"/>
              <w:bottom w:val="single" w:sz="4" w:space="0" w:color="000000"/>
              <w:right w:val="single" w:sz="4" w:space="0" w:color="000000"/>
            </w:tcBorders>
            <w:shd w:val="clear" w:color="auto" w:fill="auto"/>
            <w:noWrap/>
            <w:vAlign w:val="center"/>
          </w:tcPr>
          <w:p w:rsidR="00A126D8" w:rsidRPr="00BB0514" w:rsidRDefault="004F5D2D" w:rsidP="00BB0514">
            <w:pPr>
              <w:jc w:val="right"/>
              <w:rPr>
                <w:rFonts w:ascii="宋体" w:eastAsia="宋体" w:hAnsi="宋体" w:cs="宋体"/>
                <w:sz w:val="22"/>
              </w:rPr>
            </w:pPr>
            <w:r>
              <w:rPr>
                <w:rFonts w:ascii="宋体" w:eastAsia="宋体" w:hAnsi="宋体" w:hint="eastAsia"/>
                <w:sz w:val="22"/>
              </w:rPr>
              <w:t>1</w:t>
            </w:r>
            <w:r w:rsidR="0013468C">
              <w:rPr>
                <w:rFonts w:ascii="宋体" w:eastAsia="宋体" w:hAnsi="宋体" w:hint="eastAsia"/>
                <w:sz w:val="22"/>
              </w:rPr>
              <w:t>,</w:t>
            </w:r>
            <w:r>
              <w:rPr>
                <w:rFonts w:ascii="宋体" w:eastAsia="宋体" w:hAnsi="宋体" w:hint="eastAsia"/>
                <w:sz w:val="22"/>
              </w:rPr>
              <w:t>006.49</w:t>
            </w:r>
            <w:r w:rsidR="002B5D17" w:rsidRPr="00BB0514">
              <w:rPr>
                <w:rFonts w:ascii="宋体" w:eastAsia="宋体" w:hAnsi="宋体" w:cs="宋体" w:hint="eastAsia"/>
                <w:color w:val="000000"/>
                <w:kern w:val="0"/>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311</w:t>
            </w:r>
          </w:p>
        </w:tc>
        <w:tc>
          <w:tcPr>
            <w:tcW w:w="3969" w:type="dxa"/>
            <w:tcBorders>
              <w:top w:val="nil"/>
              <w:left w:val="nil"/>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对企业补助（基本建设）</w:t>
            </w:r>
          </w:p>
        </w:tc>
        <w:tc>
          <w:tcPr>
            <w:tcW w:w="2693" w:type="dxa"/>
            <w:tcBorders>
              <w:top w:val="nil"/>
              <w:left w:val="nil"/>
              <w:bottom w:val="single" w:sz="4" w:space="0" w:color="000000"/>
              <w:right w:val="single" w:sz="4" w:space="0" w:color="000000"/>
            </w:tcBorders>
            <w:shd w:val="clear" w:color="auto" w:fill="auto"/>
            <w:noWrap/>
            <w:vAlign w:val="center"/>
          </w:tcPr>
          <w:p w:rsidR="00A126D8" w:rsidRDefault="002B5D17">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312</w:t>
            </w:r>
          </w:p>
        </w:tc>
        <w:tc>
          <w:tcPr>
            <w:tcW w:w="3969" w:type="dxa"/>
            <w:tcBorders>
              <w:top w:val="nil"/>
              <w:left w:val="nil"/>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对企业补助</w:t>
            </w:r>
          </w:p>
        </w:tc>
        <w:tc>
          <w:tcPr>
            <w:tcW w:w="2693" w:type="dxa"/>
            <w:tcBorders>
              <w:top w:val="nil"/>
              <w:left w:val="nil"/>
              <w:bottom w:val="single" w:sz="4" w:space="0" w:color="000000"/>
              <w:right w:val="single" w:sz="4" w:space="0" w:color="000000"/>
            </w:tcBorders>
            <w:shd w:val="clear" w:color="auto" w:fill="auto"/>
            <w:noWrap/>
            <w:vAlign w:val="center"/>
          </w:tcPr>
          <w:p w:rsidR="00A126D8" w:rsidRDefault="002B5D17">
            <w:pPr>
              <w:widowControl/>
              <w:spacing w:line="240" w:lineRule="auto"/>
              <w:jc w:val="righ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313</w:t>
            </w:r>
          </w:p>
        </w:tc>
        <w:tc>
          <w:tcPr>
            <w:tcW w:w="3969" w:type="dxa"/>
            <w:tcBorders>
              <w:top w:val="nil"/>
              <w:left w:val="nil"/>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对社会保障基金补助</w:t>
            </w:r>
          </w:p>
        </w:tc>
        <w:tc>
          <w:tcPr>
            <w:tcW w:w="2693" w:type="dxa"/>
            <w:tcBorders>
              <w:top w:val="nil"/>
              <w:left w:val="nil"/>
              <w:bottom w:val="single" w:sz="4" w:space="0" w:color="000000"/>
              <w:right w:val="single" w:sz="4" w:space="0" w:color="000000"/>
            </w:tcBorders>
            <w:shd w:val="clear" w:color="auto" w:fill="auto"/>
            <w:noWrap/>
            <w:vAlign w:val="center"/>
          </w:tcPr>
          <w:p w:rsidR="00A126D8" w:rsidRDefault="002B5D17">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126D8">
        <w:trPr>
          <w:trHeight w:val="402"/>
        </w:trPr>
        <w:tc>
          <w:tcPr>
            <w:tcW w:w="1575" w:type="dxa"/>
            <w:tcBorders>
              <w:top w:val="nil"/>
              <w:left w:val="single" w:sz="4" w:space="0" w:color="000000"/>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399</w:t>
            </w:r>
          </w:p>
        </w:tc>
        <w:tc>
          <w:tcPr>
            <w:tcW w:w="3969" w:type="dxa"/>
            <w:tcBorders>
              <w:top w:val="nil"/>
              <w:left w:val="nil"/>
              <w:bottom w:val="single" w:sz="4" w:space="0" w:color="000000"/>
              <w:right w:val="single" w:sz="4" w:space="0" w:color="000000"/>
            </w:tcBorders>
            <w:shd w:val="clear" w:color="auto" w:fill="auto"/>
            <w:vAlign w:val="center"/>
          </w:tcPr>
          <w:p w:rsidR="00A126D8" w:rsidRPr="00193080" w:rsidRDefault="002B5D17">
            <w:pPr>
              <w:widowControl/>
              <w:spacing w:line="240" w:lineRule="auto"/>
              <w:jc w:val="left"/>
              <w:rPr>
                <w:rFonts w:ascii="宋体" w:eastAsia="宋体" w:hAnsi="宋体" w:cs="宋体"/>
                <w:color w:val="000000"/>
                <w:kern w:val="0"/>
                <w:sz w:val="22"/>
              </w:rPr>
            </w:pPr>
            <w:r w:rsidRPr="00193080">
              <w:rPr>
                <w:rFonts w:ascii="宋体" w:eastAsia="宋体" w:hAnsi="宋体" w:cs="宋体" w:hint="eastAsia"/>
                <w:color w:val="000000"/>
                <w:kern w:val="0"/>
                <w:sz w:val="22"/>
              </w:rPr>
              <w:t>其他支出</w:t>
            </w:r>
          </w:p>
        </w:tc>
        <w:tc>
          <w:tcPr>
            <w:tcW w:w="2693" w:type="dxa"/>
            <w:tcBorders>
              <w:top w:val="nil"/>
              <w:left w:val="nil"/>
              <w:bottom w:val="single" w:sz="4" w:space="0" w:color="000000"/>
              <w:right w:val="single" w:sz="4" w:space="0" w:color="000000"/>
            </w:tcBorders>
            <w:shd w:val="clear" w:color="auto" w:fill="auto"/>
            <w:noWrap/>
            <w:vAlign w:val="center"/>
          </w:tcPr>
          <w:p w:rsidR="00A126D8" w:rsidRDefault="002B5D17">
            <w:pPr>
              <w:widowControl/>
              <w:spacing w:line="24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rsidR="00A126D8" w:rsidRDefault="00A126D8">
      <w:pPr>
        <w:tabs>
          <w:tab w:val="left" w:pos="7513"/>
        </w:tabs>
        <w:adjustRightInd w:val="0"/>
        <w:snapToGrid w:val="0"/>
        <w:spacing w:line="600" w:lineRule="exact"/>
        <w:rPr>
          <w:rFonts w:ascii="黑体" w:eastAsia="黑体" w:hAnsi="黑体"/>
          <w:sz w:val="32"/>
          <w:szCs w:val="32"/>
        </w:rPr>
        <w:sectPr w:rsidR="00A126D8">
          <w:pgSz w:w="11906" w:h="16838"/>
          <w:pgMar w:top="1440" w:right="1800" w:bottom="1440" w:left="1800" w:header="851" w:footer="992" w:gutter="0"/>
          <w:cols w:space="425"/>
          <w:docGrid w:type="lines" w:linePitch="312"/>
        </w:sect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九、一般公共预算基本支出经济分类情况表</w:t>
      </w:r>
    </w:p>
    <w:p w:rsidR="00A126D8" w:rsidRDefault="002B5D17">
      <w:pPr>
        <w:tabs>
          <w:tab w:val="left" w:pos="7513"/>
        </w:tabs>
        <w:adjustRightInd w:val="0"/>
        <w:snapToGrid w:val="0"/>
        <w:spacing w:line="600" w:lineRule="exact"/>
        <w:jc w:val="center"/>
        <w:rPr>
          <w:rFonts w:ascii="黑体" w:eastAsia="黑体" w:hAnsi="黑体"/>
          <w:sz w:val="32"/>
          <w:szCs w:val="32"/>
        </w:rPr>
      </w:pPr>
      <w:r>
        <w:rPr>
          <w:rFonts w:ascii="方正小标宋简体" w:eastAsia="方正小标宋简体" w:hAnsi="宋体" w:cs="宋体" w:hint="eastAsia"/>
          <w:kern w:val="0"/>
          <w:sz w:val="32"/>
          <w:szCs w:val="32"/>
        </w:rPr>
        <w:t>2024年度一般公共预算基本支出经济分类情况表</w:t>
      </w:r>
    </w:p>
    <w:tbl>
      <w:tblPr>
        <w:tblW w:w="8379" w:type="dxa"/>
        <w:tblInd w:w="93" w:type="dxa"/>
        <w:tblLayout w:type="fixed"/>
        <w:tblLook w:val="04A0"/>
      </w:tblPr>
      <w:tblGrid>
        <w:gridCol w:w="1575"/>
        <w:gridCol w:w="4252"/>
        <w:gridCol w:w="2410"/>
        <w:gridCol w:w="142"/>
      </w:tblGrid>
      <w:tr w:rsidR="00A126D8">
        <w:trPr>
          <w:gridAfter w:val="1"/>
          <w:wAfter w:w="142" w:type="dxa"/>
          <w:trHeight w:val="360"/>
        </w:trPr>
        <w:tc>
          <w:tcPr>
            <w:tcW w:w="8237" w:type="dxa"/>
            <w:gridSpan w:val="3"/>
            <w:tcBorders>
              <w:top w:val="nil"/>
              <w:left w:val="nil"/>
              <w:bottom w:val="nil"/>
              <w:right w:val="nil"/>
            </w:tcBorders>
            <w:shd w:val="clear" w:color="000000" w:fill="FFFFFF"/>
            <w:noWrap/>
            <w:vAlign w:val="center"/>
          </w:tcPr>
          <w:p w:rsidR="00A126D8" w:rsidRDefault="002B5D17">
            <w:pPr>
              <w:widowControl/>
              <w:spacing w:line="24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A126D8">
        <w:trPr>
          <w:trHeight w:val="56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科目编码</w:t>
            </w:r>
          </w:p>
        </w:tc>
        <w:tc>
          <w:tcPr>
            <w:tcW w:w="4252" w:type="dxa"/>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科目名称</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预算数</w:t>
            </w:r>
          </w:p>
        </w:tc>
      </w:tr>
      <w:tr w:rsidR="00A126D8">
        <w:trPr>
          <w:trHeight w:val="419"/>
        </w:trPr>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合计</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7F4EDC" w:rsidRDefault="00BB0514" w:rsidP="00BB0514">
            <w:pPr>
              <w:jc w:val="right"/>
              <w:rPr>
                <w:rFonts w:ascii="宋体" w:eastAsia="宋体" w:hAnsi="宋体" w:cs="宋体"/>
                <w:b/>
                <w:sz w:val="18"/>
                <w:szCs w:val="18"/>
              </w:rPr>
            </w:pPr>
            <w:r w:rsidRPr="007F4EDC">
              <w:rPr>
                <w:rFonts w:ascii="宋体" w:eastAsia="宋体" w:hAnsi="宋体" w:hint="eastAsia"/>
                <w:b/>
                <w:sz w:val="18"/>
                <w:szCs w:val="18"/>
              </w:rPr>
              <w:t>18,903.80</w:t>
            </w:r>
            <w:r w:rsidR="002B5D17" w:rsidRPr="007F4EDC">
              <w:rPr>
                <w:rFonts w:ascii="宋体" w:eastAsia="宋体" w:hAnsi="宋体" w:cs="宋体" w:hint="eastAsia"/>
                <w:b/>
                <w:bCs/>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b/>
                <w:bCs/>
                <w:color w:val="000000"/>
                <w:kern w:val="0"/>
                <w:sz w:val="18"/>
                <w:szCs w:val="18"/>
              </w:rPr>
            </w:pPr>
            <w:r>
              <w:rPr>
                <w:rFonts w:ascii="宋体" w:eastAsia="宋体" w:hAnsi="宋体" w:cs="宋体"/>
                <w:b/>
                <w:bCs/>
                <w:color w:val="000000"/>
                <w:kern w:val="0"/>
                <w:sz w:val="18"/>
                <w:szCs w:val="18"/>
              </w:rPr>
              <w:t>301</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工资福利支出</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7F4EDC" w:rsidRDefault="00BB0514" w:rsidP="00BB0514">
            <w:pPr>
              <w:jc w:val="right"/>
              <w:rPr>
                <w:rFonts w:ascii="宋体" w:eastAsia="宋体" w:hAnsi="宋体" w:cs="宋体"/>
                <w:b/>
                <w:sz w:val="18"/>
                <w:szCs w:val="18"/>
              </w:rPr>
            </w:pPr>
            <w:r w:rsidRPr="007F4EDC">
              <w:rPr>
                <w:rFonts w:ascii="宋体" w:eastAsia="宋体" w:hAnsi="宋体" w:hint="eastAsia"/>
                <w:b/>
                <w:sz w:val="18"/>
                <w:szCs w:val="18"/>
              </w:rPr>
              <w:t>12,551.76</w:t>
            </w:r>
            <w:r w:rsidR="002B5D17" w:rsidRPr="007F4EDC">
              <w:rPr>
                <w:rFonts w:ascii="宋体" w:eastAsia="宋体" w:hAnsi="宋体" w:cs="宋体" w:hint="eastAsia"/>
                <w:b/>
                <w:bCs/>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30101</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基本工资</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7F4EDC" w:rsidRDefault="00BB0514" w:rsidP="00BB0514">
            <w:pPr>
              <w:jc w:val="right"/>
              <w:rPr>
                <w:rFonts w:ascii="宋体" w:eastAsia="宋体" w:hAnsi="宋体" w:cs="宋体"/>
                <w:sz w:val="18"/>
                <w:szCs w:val="18"/>
              </w:rPr>
            </w:pPr>
            <w:r w:rsidRPr="007F4EDC">
              <w:rPr>
                <w:rFonts w:ascii="宋体" w:eastAsia="宋体" w:hAnsi="宋体" w:hint="eastAsia"/>
                <w:sz w:val="18"/>
                <w:szCs w:val="18"/>
              </w:rPr>
              <w:t>2,118.96</w:t>
            </w:r>
            <w:r w:rsidR="002B5D17" w:rsidRPr="007F4EDC">
              <w:rPr>
                <w:rFonts w:ascii="宋体" w:eastAsia="宋体" w:hAnsi="宋体" w:cs="宋体" w:hint="eastAsia"/>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30102</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津贴补贴</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7F4EDC" w:rsidRDefault="00BB0514" w:rsidP="00BB0514">
            <w:pPr>
              <w:jc w:val="right"/>
              <w:rPr>
                <w:rFonts w:ascii="宋体" w:eastAsia="宋体" w:hAnsi="宋体" w:cs="宋体"/>
                <w:sz w:val="18"/>
                <w:szCs w:val="18"/>
              </w:rPr>
            </w:pPr>
            <w:r w:rsidRPr="007F4EDC">
              <w:rPr>
                <w:rFonts w:ascii="宋体" w:eastAsia="宋体" w:hAnsi="宋体" w:hint="eastAsia"/>
                <w:sz w:val="18"/>
                <w:szCs w:val="18"/>
              </w:rPr>
              <w:t>3,141.89</w:t>
            </w:r>
            <w:r w:rsidR="002B5D17" w:rsidRPr="007F4EDC">
              <w:rPr>
                <w:rFonts w:ascii="宋体" w:eastAsia="宋体" w:hAnsi="宋体" w:cs="宋体" w:hint="eastAsia"/>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30103</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奖金</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7F4EDC" w:rsidRDefault="00BB0514" w:rsidP="00BB0514">
            <w:pPr>
              <w:jc w:val="right"/>
              <w:rPr>
                <w:rFonts w:ascii="宋体" w:eastAsia="宋体" w:hAnsi="宋体" w:cs="宋体"/>
                <w:sz w:val="18"/>
                <w:szCs w:val="18"/>
              </w:rPr>
            </w:pPr>
            <w:r w:rsidRPr="007F4EDC">
              <w:rPr>
                <w:rFonts w:ascii="宋体" w:eastAsia="宋体" w:hAnsi="宋体" w:hint="eastAsia"/>
                <w:sz w:val="18"/>
                <w:szCs w:val="18"/>
              </w:rPr>
              <w:t>2,625.49</w:t>
            </w:r>
            <w:r w:rsidR="002B5D17" w:rsidRPr="007F4EDC">
              <w:rPr>
                <w:rFonts w:ascii="宋体" w:eastAsia="宋体" w:hAnsi="宋体" w:cs="宋体" w:hint="eastAsia"/>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30107</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绩效工资</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7F4EDC" w:rsidRDefault="00BB0514" w:rsidP="00BB0514">
            <w:pPr>
              <w:jc w:val="right"/>
              <w:rPr>
                <w:rFonts w:ascii="宋体" w:eastAsia="宋体" w:hAnsi="宋体" w:cs="宋体"/>
                <w:sz w:val="18"/>
                <w:szCs w:val="18"/>
              </w:rPr>
            </w:pPr>
            <w:r w:rsidRPr="007F4EDC">
              <w:rPr>
                <w:rFonts w:ascii="宋体" w:eastAsia="宋体" w:hAnsi="宋体" w:hint="eastAsia"/>
                <w:sz w:val="18"/>
                <w:szCs w:val="18"/>
              </w:rPr>
              <w:t>125.95</w:t>
            </w:r>
            <w:r w:rsidR="002B5D17" w:rsidRPr="007F4EDC">
              <w:rPr>
                <w:rFonts w:ascii="宋体" w:eastAsia="宋体" w:hAnsi="宋体" w:cs="宋体" w:hint="eastAsia"/>
                <w:color w:val="000000"/>
                <w:kern w:val="0"/>
                <w:sz w:val="18"/>
                <w:szCs w:val="18"/>
              </w:rPr>
              <w:t xml:space="preserve">　</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30108</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机关事业单位基本养老保险缴费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1,208.72</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30109</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职业年金缴费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604.36</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30110</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职工基本医疗保险缴费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428.64</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30111</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公务员医疗补助缴费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346.78</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30112</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其他社会保障缴费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60.55</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30113</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住房公积金</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1,243.20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30199</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其他工资福利支出</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647.22</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b/>
                <w:bCs/>
                <w:color w:val="000000"/>
                <w:kern w:val="0"/>
                <w:sz w:val="18"/>
                <w:szCs w:val="18"/>
              </w:rPr>
            </w:pPr>
            <w:r>
              <w:rPr>
                <w:rFonts w:ascii="宋体" w:eastAsia="宋体" w:hAnsi="宋体" w:cs="宋体"/>
                <w:b/>
                <w:bCs/>
                <w:color w:val="000000"/>
                <w:kern w:val="0"/>
                <w:sz w:val="18"/>
                <w:szCs w:val="18"/>
              </w:rPr>
              <w:t>302</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商品和服务支出</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b/>
                <w:sz w:val="18"/>
                <w:szCs w:val="18"/>
              </w:rPr>
            </w:pPr>
            <w:r w:rsidRPr="007F4EDC">
              <w:rPr>
                <w:rFonts w:ascii="宋体" w:eastAsia="宋体" w:hAnsi="宋体" w:hint="eastAsia"/>
                <w:b/>
                <w:sz w:val="18"/>
                <w:szCs w:val="18"/>
              </w:rPr>
              <w:t>5,858.63</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30201</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办公费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200.00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30205</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水费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18.00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30206</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电费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300.00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30207</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邮电费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40.00</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30211</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差旅费</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7F4EDC" w:rsidRDefault="00BB0514" w:rsidP="00BB0514">
            <w:pPr>
              <w:jc w:val="right"/>
              <w:rPr>
                <w:rFonts w:ascii="宋体" w:eastAsia="宋体" w:hAnsi="宋体" w:cs="宋体"/>
                <w:sz w:val="18"/>
                <w:szCs w:val="18"/>
              </w:rPr>
            </w:pPr>
            <w:r w:rsidRPr="007F4EDC">
              <w:rPr>
                <w:rFonts w:ascii="宋体" w:eastAsia="宋体" w:hAnsi="宋体" w:hint="eastAsia"/>
                <w:sz w:val="18"/>
                <w:szCs w:val="18"/>
              </w:rPr>
              <w:t>10.00</w:t>
            </w:r>
            <w:r w:rsidR="002B5D17" w:rsidRPr="007F4EDC">
              <w:rPr>
                <w:rFonts w:ascii="宋体" w:eastAsia="宋体" w:hAnsi="宋体" w:cs="宋体" w:hint="eastAsia"/>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30213</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维修</w:t>
            </w:r>
            <w:r>
              <w:rPr>
                <w:rFonts w:ascii="宋体" w:eastAsia="宋体" w:hAnsi="宋体" w:cs="宋体"/>
                <w:color w:val="000000"/>
                <w:kern w:val="0"/>
                <w:sz w:val="18"/>
                <w:szCs w:val="18"/>
              </w:rPr>
              <w:t>(护)费</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7F4EDC" w:rsidRDefault="00BB0514" w:rsidP="00BB0514">
            <w:pPr>
              <w:jc w:val="right"/>
              <w:rPr>
                <w:rFonts w:ascii="宋体" w:eastAsia="宋体" w:hAnsi="宋体" w:cs="宋体"/>
                <w:sz w:val="18"/>
                <w:szCs w:val="18"/>
              </w:rPr>
            </w:pPr>
            <w:r w:rsidRPr="007F4EDC">
              <w:rPr>
                <w:rFonts w:ascii="宋体" w:eastAsia="宋体" w:hAnsi="宋体" w:hint="eastAsia"/>
                <w:sz w:val="18"/>
                <w:szCs w:val="18"/>
              </w:rPr>
              <w:t>300.00</w:t>
            </w:r>
            <w:r w:rsidR="002B5D17" w:rsidRPr="007F4EDC">
              <w:rPr>
                <w:rFonts w:ascii="宋体" w:eastAsia="宋体" w:hAnsi="宋体" w:cs="宋体" w:hint="eastAsia"/>
                <w:color w:val="000000"/>
                <w:kern w:val="0"/>
                <w:sz w:val="18"/>
                <w:szCs w:val="18"/>
              </w:rPr>
              <w:t xml:space="preserve">　</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30214</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租赁费</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7F4EDC" w:rsidRDefault="002B5D17">
            <w:pPr>
              <w:widowControl/>
              <w:spacing w:line="240" w:lineRule="auto"/>
              <w:jc w:val="right"/>
              <w:rPr>
                <w:rFonts w:ascii="宋体" w:eastAsia="宋体" w:hAnsi="宋体" w:cs="宋体"/>
                <w:color w:val="000000"/>
                <w:kern w:val="0"/>
                <w:sz w:val="18"/>
                <w:szCs w:val="18"/>
              </w:rPr>
            </w:pPr>
            <w:r w:rsidRPr="007F4EDC">
              <w:rPr>
                <w:rFonts w:ascii="宋体" w:eastAsia="宋体" w:hAnsi="宋体" w:cs="宋体" w:hint="eastAsia"/>
                <w:color w:val="000000"/>
                <w:kern w:val="0"/>
                <w:sz w:val="18"/>
                <w:szCs w:val="18"/>
              </w:rPr>
              <w:t xml:space="preserve">　</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30215</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会议费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3.00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30216</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培训费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155.40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30217</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公务接待费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3.00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30224</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被装购置费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21.00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30226</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劳务费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3,736.05</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30228</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工会经费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124.32</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30231</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公务用车运行维护费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150.00</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lastRenderedPageBreak/>
              <w:t>30239</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其他交通费用</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378.43</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30299</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其他商品和服务支出</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419.43</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b/>
                <w:bCs/>
                <w:color w:val="000000"/>
                <w:kern w:val="0"/>
                <w:sz w:val="18"/>
                <w:szCs w:val="18"/>
              </w:rPr>
            </w:pPr>
            <w:r>
              <w:rPr>
                <w:rFonts w:ascii="宋体" w:eastAsia="宋体" w:hAnsi="宋体" w:cs="宋体"/>
                <w:b/>
                <w:bCs/>
                <w:color w:val="000000"/>
                <w:kern w:val="0"/>
                <w:sz w:val="18"/>
                <w:szCs w:val="18"/>
              </w:rPr>
              <w:t>303</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对个人和家庭的补助</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b/>
                <w:sz w:val="18"/>
                <w:szCs w:val="18"/>
              </w:rPr>
            </w:pPr>
            <w:r w:rsidRPr="007F4EDC">
              <w:rPr>
                <w:rFonts w:ascii="宋体" w:eastAsia="宋体" w:hAnsi="宋体" w:hint="eastAsia"/>
                <w:b/>
                <w:sz w:val="18"/>
                <w:szCs w:val="18"/>
              </w:rPr>
              <w:t>493.41</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30302</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8" w:firstLine="374"/>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退休费</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461.92</w:t>
            </w:r>
          </w:p>
        </w:tc>
      </w:tr>
      <w:tr w:rsidR="00BB0514">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30305</w:t>
            </w:r>
          </w:p>
        </w:tc>
        <w:tc>
          <w:tcPr>
            <w:tcW w:w="4252" w:type="dxa"/>
            <w:tcBorders>
              <w:top w:val="nil"/>
              <w:left w:val="nil"/>
              <w:bottom w:val="single" w:sz="4" w:space="0" w:color="auto"/>
              <w:right w:val="single" w:sz="4" w:space="0" w:color="auto"/>
            </w:tcBorders>
            <w:shd w:val="clear" w:color="auto" w:fill="auto"/>
            <w:noWrap/>
            <w:vAlign w:val="center"/>
          </w:tcPr>
          <w:p w:rsidR="00BB0514" w:rsidRDefault="00BB0514">
            <w:pPr>
              <w:widowControl/>
              <w:spacing w:line="240" w:lineRule="auto"/>
              <w:ind w:firstLineChars="208" w:firstLine="374"/>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生活补助</w:t>
            </w:r>
          </w:p>
        </w:tc>
        <w:tc>
          <w:tcPr>
            <w:tcW w:w="2552" w:type="dxa"/>
            <w:gridSpan w:val="2"/>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sz w:val="18"/>
                <w:szCs w:val="18"/>
              </w:rPr>
            </w:pPr>
            <w:r w:rsidRPr="007F4EDC">
              <w:rPr>
                <w:rFonts w:ascii="宋体" w:eastAsia="宋体" w:hAnsi="宋体" w:hint="eastAsia"/>
                <w:sz w:val="18"/>
                <w:szCs w:val="18"/>
              </w:rPr>
              <w:t>17.45</w:t>
            </w:r>
          </w:p>
        </w:tc>
      </w:tr>
      <w:tr w:rsidR="00A126D8">
        <w:trPr>
          <w:trHeight w:val="402"/>
        </w:trPr>
        <w:tc>
          <w:tcPr>
            <w:tcW w:w="1575" w:type="dxa"/>
            <w:tcBorders>
              <w:top w:val="nil"/>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left"/>
              <w:rPr>
                <w:rFonts w:ascii="宋体" w:eastAsia="宋体" w:hAnsi="宋体" w:cs="宋体"/>
                <w:color w:val="000000"/>
                <w:kern w:val="0"/>
                <w:sz w:val="18"/>
                <w:szCs w:val="18"/>
              </w:rPr>
            </w:pPr>
            <w:r>
              <w:rPr>
                <w:rFonts w:ascii="宋体" w:eastAsia="宋体" w:hAnsi="宋体" w:cs="宋体"/>
                <w:color w:val="000000"/>
                <w:kern w:val="0"/>
                <w:sz w:val="18"/>
                <w:szCs w:val="18"/>
              </w:rPr>
              <w:t>30399</w:t>
            </w:r>
          </w:p>
        </w:tc>
        <w:tc>
          <w:tcPr>
            <w:tcW w:w="4252" w:type="dxa"/>
            <w:tcBorders>
              <w:top w:val="nil"/>
              <w:left w:val="nil"/>
              <w:bottom w:val="single" w:sz="4" w:space="0" w:color="auto"/>
              <w:right w:val="single" w:sz="4" w:space="0" w:color="auto"/>
            </w:tcBorders>
            <w:shd w:val="clear" w:color="auto" w:fill="auto"/>
            <w:noWrap/>
            <w:vAlign w:val="center"/>
          </w:tcPr>
          <w:p w:rsidR="00A126D8" w:rsidRDefault="002B5D17">
            <w:pPr>
              <w:widowControl/>
              <w:spacing w:line="240" w:lineRule="auto"/>
              <w:ind w:firstLineChars="208" w:firstLine="374"/>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其他对个人和家庭的补助</w:t>
            </w:r>
          </w:p>
        </w:tc>
        <w:tc>
          <w:tcPr>
            <w:tcW w:w="2552" w:type="dxa"/>
            <w:gridSpan w:val="2"/>
            <w:tcBorders>
              <w:top w:val="nil"/>
              <w:left w:val="nil"/>
              <w:bottom w:val="single" w:sz="4" w:space="0" w:color="auto"/>
              <w:right w:val="single" w:sz="4" w:space="0" w:color="auto"/>
            </w:tcBorders>
            <w:shd w:val="clear" w:color="auto" w:fill="auto"/>
            <w:noWrap/>
            <w:vAlign w:val="center"/>
          </w:tcPr>
          <w:p w:rsidR="00A126D8" w:rsidRPr="007F4EDC" w:rsidRDefault="00BB0514" w:rsidP="00BB0514">
            <w:pPr>
              <w:jc w:val="right"/>
              <w:rPr>
                <w:rFonts w:ascii="宋体" w:eastAsia="宋体" w:hAnsi="宋体" w:cs="宋体"/>
                <w:sz w:val="18"/>
                <w:szCs w:val="18"/>
              </w:rPr>
            </w:pPr>
            <w:r w:rsidRPr="007F4EDC">
              <w:rPr>
                <w:rFonts w:ascii="宋体" w:eastAsia="宋体" w:hAnsi="宋体" w:hint="eastAsia"/>
                <w:sz w:val="18"/>
                <w:szCs w:val="18"/>
              </w:rPr>
              <w:t>14.04</w:t>
            </w:r>
            <w:r w:rsidR="002B5D17" w:rsidRPr="007F4EDC">
              <w:rPr>
                <w:rFonts w:ascii="宋体" w:eastAsia="宋体" w:hAnsi="宋体" w:cs="宋体" w:hint="eastAsia"/>
                <w:color w:val="000000"/>
                <w:kern w:val="0"/>
                <w:sz w:val="18"/>
                <w:szCs w:val="18"/>
              </w:rPr>
              <w:t xml:space="preserve">　</w:t>
            </w:r>
          </w:p>
        </w:tc>
      </w:tr>
    </w:tbl>
    <w:p w:rsidR="00821C14" w:rsidRDefault="00821C14">
      <w:pPr>
        <w:tabs>
          <w:tab w:val="left" w:pos="7513"/>
        </w:tabs>
        <w:adjustRightInd w:val="0"/>
        <w:snapToGrid w:val="0"/>
        <w:spacing w:line="600" w:lineRule="exact"/>
        <w:rPr>
          <w:rFonts w:ascii="楷体" w:eastAsia="楷体" w:hAnsi="楷体" w:cs="Times New Roman"/>
          <w:kern w:val="0"/>
          <w:szCs w:val="21"/>
        </w:r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十、一般公共预算“三公”经费支出预算表</w:t>
      </w:r>
    </w:p>
    <w:tbl>
      <w:tblPr>
        <w:tblW w:w="8379" w:type="dxa"/>
        <w:tblInd w:w="93" w:type="dxa"/>
        <w:tblLayout w:type="fixed"/>
        <w:tblLook w:val="04A0"/>
      </w:tblPr>
      <w:tblGrid>
        <w:gridCol w:w="4268"/>
        <w:gridCol w:w="4111"/>
      </w:tblGrid>
      <w:tr w:rsidR="00A126D8" w:rsidTr="002D4809">
        <w:trPr>
          <w:trHeight w:val="570"/>
        </w:trPr>
        <w:tc>
          <w:tcPr>
            <w:tcW w:w="8379" w:type="dxa"/>
            <w:gridSpan w:val="2"/>
            <w:tcBorders>
              <w:top w:val="nil"/>
              <w:left w:val="nil"/>
              <w:bottom w:val="nil"/>
              <w:right w:val="nil"/>
            </w:tcBorders>
            <w:shd w:val="clear" w:color="auto" w:fill="auto"/>
            <w:noWrap/>
            <w:vAlign w:val="center"/>
          </w:tcPr>
          <w:p w:rsidR="00A126D8" w:rsidRDefault="002B5D17">
            <w:pPr>
              <w:widowControl/>
              <w:spacing w:line="240" w:lineRule="auto"/>
              <w:jc w:val="center"/>
              <w:rPr>
                <w:rFonts w:ascii="方正小标宋简体" w:eastAsia="方正小标宋简体" w:hAnsi="黑体" w:cs="宋体"/>
                <w:kern w:val="0"/>
                <w:sz w:val="32"/>
                <w:szCs w:val="32"/>
              </w:rPr>
            </w:pPr>
            <w:r>
              <w:rPr>
                <w:rFonts w:ascii="方正小标宋简体" w:eastAsia="方正小标宋简体" w:hAnsi="黑体" w:cs="宋体" w:hint="eastAsia"/>
                <w:kern w:val="0"/>
                <w:sz w:val="32"/>
                <w:szCs w:val="32"/>
              </w:rPr>
              <w:t>2024年度一般公共预算“三公”经费支出预算表</w:t>
            </w:r>
          </w:p>
        </w:tc>
      </w:tr>
      <w:tr w:rsidR="00A126D8" w:rsidTr="002D4809">
        <w:trPr>
          <w:trHeight w:val="360"/>
        </w:trPr>
        <w:tc>
          <w:tcPr>
            <w:tcW w:w="4268" w:type="dxa"/>
            <w:tcBorders>
              <w:top w:val="nil"/>
              <w:left w:val="nil"/>
              <w:bottom w:val="nil"/>
              <w:right w:val="nil"/>
            </w:tcBorders>
            <w:shd w:val="clear" w:color="auto" w:fill="auto"/>
            <w:noWrap/>
            <w:vAlign w:val="center"/>
          </w:tcPr>
          <w:p w:rsidR="00A126D8" w:rsidRDefault="00A126D8">
            <w:pPr>
              <w:widowControl/>
              <w:spacing w:line="240" w:lineRule="auto"/>
              <w:jc w:val="left"/>
              <w:rPr>
                <w:rFonts w:ascii="楷体_GB2312" w:eastAsia="楷体_GB2312" w:hAnsi="宋体" w:cs="宋体"/>
                <w:kern w:val="0"/>
                <w:sz w:val="24"/>
                <w:szCs w:val="24"/>
              </w:rPr>
            </w:pPr>
          </w:p>
        </w:tc>
        <w:tc>
          <w:tcPr>
            <w:tcW w:w="4111" w:type="dxa"/>
            <w:tcBorders>
              <w:top w:val="nil"/>
              <w:left w:val="nil"/>
              <w:bottom w:val="nil"/>
              <w:right w:val="nil"/>
            </w:tcBorders>
            <w:shd w:val="clear" w:color="auto" w:fill="auto"/>
            <w:noWrap/>
            <w:vAlign w:val="center"/>
          </w:tcPr>
          <w:p w:rsidR="00A126D8" w:rsidRDefault="002B5D17">
            <w:pPr>
              <w:widowControl/>
              <w:spacing w:line="240" w:lineRule="auto"/>
              <w:jc w:val="right"/>
              <w:rPr>
                <w:rFonts w:ascii="宋体" w:eastAsia="宋体" w:hAnsi="宋体" w:cs="宋体"/>
                <w:kern w:val="0"/>
                <w:sz w:val="22"/>
              </w:rPr>
            </w:pPr>
            <w:r>
              <w:rPr>
                <w:rFonts w:ascii="宋体" w:eastAsia="宋体" w:hAnsi="宋体" w:cs="宋体" w:hint="eastAsia"/>
                <w:kern w:val="0"/>
                <w:sz w:val="22"/>
              </w:rPr>
              <w:t>单位：万元</w:t>
            </w:r>
          </w:p>
        </w:tc>
      </w:tr>
      <w:tr w:rsidR="00A126D8" w:rsidTr="002D4809">
        <w:trPr>
          <w:trHeight w:val="402"/>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项目</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A126D8" w:rsidRDefault="002B5D17">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预算数</w:t>
            </w:r>
          </w:p>
        </w:tc>
      </w:tr>
      <w:tr w:rsidR="00BB0514" w:rsidTr="002D4809">
        <w:trPr>
          <w:trHeight w:val="400"/>
        </w:trPr>
        <w:tc>
          <w:tcPr>
            <w:tcW w:w="4268"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center"/>
              <w:rPr>
                <w:rFonts w:ascii="宋体" w:eastAsia="宋体" w:hAnsi="宋体" w:cs="宋体"/>
                <w:b/>
                <w:bCs/>
                <w:kern w:val="0"/>
                <w:sz w:val="22"/>
              </w:rPr>
            </w:pPr>
            <w:r>
              <w:rPr>
                <w:rFonts w:ascii="宋体" w:eastAsia="宋体" w:hAnsi="宋体" w:cs="宋体" w:hint="eastAsia"/>
                <w:b/>
                <w:bCs/>
                <w:kern w:val="0"/>
                <w:sz w:val="22"/>
              </w:rPr>
              <w:t>合计</w:t>
            </w:r>
          </w:p>
        </w:tc>
        <w:tc>
          <w:tcPr>
            <w:tcW w:w="4111" w:type="dxa"/>
            <w:tcBorders>
              <w:top w:val="nil"/>
              <w:left w:val="nil"/>
              <w:bottom w:val="single" w:sz="4" w:space="0" w:color="auto"/>
              <w:right w:val="single" w:sz="4" w:space="0" w:color="auto"/>
            </w:tcBorders>
            <w:shd w:val="clear" w:color="auto" w:fill="auto"/>
            <w:noWrap/>
            <w:vAlign w:val="center"/>
          </w:tcPr>
          <w:p w:rsidR="00BB0514" w:rsidRPr="007F4EDC" w:rsidRDefault="00BB0514">
            <w:pPr>
              <w:jc w:val="right"/>
              <w:rPr>
                <w:rFonts w:ascii="宋体" w:eastAsia="宋体" w:hAnsi="宋体" w:cs="宋体"/>
                <w:b/>
                <w:sz w:val="22"/>
              </w:rPr>
            </w:pPr>
            <w:r w:rsidRPr="007F4EDC">
              <w:rPr>
                <w:rFonts w:ascii="宋体" w:eastAsia="宋体" w:hAnsi="宋体" w:hint="eastAsia"/>
                <w:b/>
                <w:sz w:val="22"/>
              </w:rPr>
              <w:t>285.00</w:t>
            </w:r>
          </w:p>
        </w:tc>
      </w:tr>
      <w:tr w:rsidR="00BB0514" w:rsidTr="002D4809">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kern w:val="0"/>
                <w:sz w:val="22"/>
              </w:rPr>
            </w:pPr>
            <w:r>
              <w:rPr>
                <w:rFonts w:ascii="宋体" w:eastAsia="宋体" w:hAnsi="宋体" w:cs="宋体" w:hint="eastAsia"/>
                <w:kern w:val="0"/>
                <w:sz w:val="22"/>
              </w:rPr>
              <w:t>1、因公出国（境）费用</w:t>
            </w:r>
          </w:p>
        </w:tc>
        <w:tc>
          <w:tcPr>
            <w:tcW w:w="4111" w:type="dxa"/>
            <w:tcBorders>
              <w:top w:val="nil"/>
              <w:left w:val="nil"/>
              <w:bottom w:val="single" w:sz="4" w:space="0" w:color="auto"/>
              <w:right w:val="single" w:sz="4" w:space="0" w:color="auto"/>
            </w:tcBorders>
            <w:shd w:val="clear" w:color="auto" w:fill="auto"/>
            <w:noWrap/>
            <w:vAlign w:val="center"/>
          </w:tcPr>
          <w:p w:rsidR="00BB0514" w:rsidRPr="00BB0514" w:rsidRDefault="00BB0514">
            <w:pPr>
              <w:jc w:val="right"/>
              <w:rPr>
                <w:rFonts w:ascii="宋体" w:eastAsia="宋体" w:hAnsi="宋体" w:cs="宋体"/>
                <w:sz w:val="22"/>
              </w:rPr>
            </w:pPr>
            <w:r w:rsidRPr="00BB0514">
              <w:rPr>
                <w:rFonts w:ascii="宋体" w:eastAsia="宋体" w:hAnsi="宋体" w:hint="eastAsia"/>
                <w:sz w:val="22"/>
              </w:rPr>
              <w:t>0.00</w:t>
            </w:r>
          </w:p>
        </w:tc>
      </w:tr>
      <w:tr w:rsidR="00BB0514" w:rsidTr="002D4809">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kern w:val="0"/>
                <w:sz w:val="22"/>
              </w:rPr>
            </w:pPr>
            <w:r>
              <w:rPr>
                <w:rFonts w:ascii="宋体" w:eastAsia="宋体" w:hAnsi="宋体" w:cs="宋体" w:hint="eastAsia"/>
                <w:kern w:val="0"/>
                <w:sz w:val="22"/>
              </w:rPr>
              <w:t>2、公务接待费</w:t>
            </w:r>
          </w:p>
        </w:tc>
        <w:tc>
          <w:tcPr>
            <w:tcW w:w="4111" w:type="dxa"/>
            <w:tcBorders>
              <w:top w:val="nil"/>
              <w:left w:val="nil"/>
              <w:bottom w:val="single" w:sz="4" w:space="0" w:color="auto"/>
              <w:right w:val="single" w:sz="4" w:space="0" w:color="auto"/>
            </w:tcBorders>
            <w:shd w:val="clear" w:color="auto" w:fill="auto"/>
            <w:noWrap/>
            <w:vAlign w:val="center"/>
          </w:tcPr>
          <w:p w:rsidR="00BB0514" w:rsidRPr="00BB0514" w:rsidRDefault="00BB0514">
            <w:pPr>
              <w:jc w:val="right"/>
              <w:rPr>
                <w:rFonts w:ascii="宋体" w:eastAsia="宋体" w:hAnsi="宋体" w:cs="宋体"/>
                <w:sz w:val="22"/>
              </w:rPr>
            </w:pPr>
            <w:r w:rsidRPr="00BB0514">
              <w:rPr>
                <w:rFonts w:ascii="宋体" w:eastAsia="宋体" w:hAnsi="宋体" w:hint="eastAsia"/>
                <w:sz w:val="22"/>
              </w:rPr>
              <w:t>3.00</w:t>
            </w:r>
          </w:p>
        </w:tc>
      </w:tr>
      <w:tr w:rsidR="00BB0514" w:rsidTr="002D4809">
        <w:trPr>
          <w:trHeight w:val="402"/>
        </w:trPr>
        <w:tc>
          <w:tcPr>
            <w:tcW w:w="4268" w:type="dxa"/>
            <w:tcBorders>
              <w:top w:val="nil"/>
              <w:left w:val="single" w:sz="4" w:space="0" w:color="auto"/>
              <w:bottom w:val="single" w:sz="4" w:space="0" w:color="auto"/>
              <w:right w:val="single" w:sz="4" w:space="0" w:color="auto"/>
            </w:tcBorders>
            <w:shd w:val="clear" w:color="auto" w:fill="auto"/>
            <w:noWrap/>
            <w:vAlign w:val="center"/>
          </w:tcPr>
          <w:p w:rsidR="00BB0514" w:rsidRDefault="00BB0514">
            <w:pPr>
              <w:widowControl/>
              <w:spacing w:line="240" w:lineRule="auto"/>
              <w:jc w:val="left"/>
              <w:rPr>
                <w:rFonts w:ascii="宋体" w:eastAsia="宋体" w:hAnsi="宋体" w:cs="宋体"/>
                <w:kern w:val="0"/>
                <w:sz w:val="22"/>
              </w:rPr>
            </w:pPr>
            <w:r>
              <w:rPr>
                <w:rFonts w:ascii="宋体" w:eastAsia="宋体" w:hAnsi="宋体" w:cs="宋体" w:hint="eastAsia"/>
                <w:kern w:val="0"/>
                <w:sz w:val="22"/>
              </w:rPr>
              <w:t>3、公务用车购置及运行费</w:t>
            </w:r>
          </w:p>
        </w:tc>
        <w:tc>
          <w:tcPr>
            <w:tcW w:w="4111" w:type="dxa"/>
            <w:tcBorders>
              <w:top w:val="nil"/>
              <w:left w:val="nil"/>
              <w:bottom w:val="single" w:sz="4" w:space="0" w:color="auto"/>
              <w:right w:val="single" w:sz="4" w:space="0" w:color="auto"/>
            </w:tcBorders>
            <w:shd w:val="clear" w:color="auto" w:fill="auto"/>
            <w:noWrap/>
            <w:vAlign w:val="center"/>
          </w:tcPr>
          <w:p w:rsidR="00BB0514" w:rsidRPr="00BB0514" w:rsidRDefault="00BB0514">
            <w:pPr>
              <w:jc w:val="right"/>
              <w:rPr>
                <w:rFonts w:ascii="宋体" w:eastAsia="宋体" w:hAnsi="宋体" w:cs="宋体"/>
                <w:sz w:val="22"/>
              </w:rPr>
            </w:pPr>
            <w:r w:rsidRPr="00BB0514">
              <w:rPr>
                <w:rFonts w:ascii="宋体" w:eastAsia="宋体" w:hAnsi="宋体" w:hint="eastAsia"/>
                <w:sz w:val="22"/>
              </w:rPr>
              <w:t>282.00</w:t>
            </w:r>
          </w:p>
        </w:tc>
      </w:tr>
      <w:tr w:rsidR="00BB0514" w:rsidTr="002D4809">
        <w:trPr>
          <w:trHeight w:val="402"/>
        </w:trPr>
        <w:tc>
          <w:tcPr>
            <w:tcW w:w="4268" w:type="dxa"/>
            <w:tcBorders>
              <w:top w:val="nil"/>
              <w:left w:val="single" w:sz="4" w:space="0" w:color="auto"/>
              <w:bottom w:val="single" w:sz="4" w:space="0" w:color="auto"/>
              <w:right w:val="single" w:sz="4" w:space="0" w:color="auto"/>
            </w:tcBorders>
            <w:shd w:val="clear" w:color="auto" w:fill="auto"/>
            <w:vAlign w:val="center"/>
          </w:tcPr>
          <w:p w:rsidR="00BB0514" w:rsidRDefault="00BB0514">
            <w:pPr>
              <w:widowControl/>
              <w:spacing w:line="240" w:lineRule="auto"/>
              <w:ind w:firstLineChars="200" w:firstLine="440"/>
              <w:jc w:val="left"/>
              <w:rPr>
                <w:rFonts w:ascii="宋体" w:eastAsia="宋体" w:hAnsi="宋体" w:cs="宋体"/>
                <w:kern w:val="0"/>
                <w:sz w:val="22"/>
              </w:rPr>
            </w:pPr>
            <w:r>
              <w:rPr>
                <w:rFonts w:ascii="宋体" w:eastAsia="宋体" w:hAnsi="宋体" w:cs="宋体" w:hint="eastAsia"/>
                <w:kern w:val="0"/>
                <w:sz w:val="22"/>
              </w:rPr>
              <w:t>其中：（1）公务用车购置费</w:t>
            </w:r>
          </w:p>
        </w:tc>
        <w:tc>
          <w:tcPr>
            <w:tcW w:w="4111" w:type="dxa"/>
            <w:tcBorders>
              <w:top w:val="nil"/>
              <w:left w:val="nil"/>
              <w:bottom w:val="single" w:sz="4" w:space="0" w:color="auto"/>
              <w:right w:val="single" w:sz="4" w:space="0" w:color="auto"/>
            </w:tcBorders>
            <w:shd w:val="clear" w:color="auto" w:fill="auto"/>
            <w:noWrap/>
            <w:vAlign w:val="center"/>
          </w:tcPr>
          <w:p w:rsidR="00BB0514" w:rsidRPr="00BB0514" w:rsidRDefault="00BB0514">
            <w:pPr>
              <w:jc w:val="right"/>
              <w:rPr>
                <w:rFonts w:ascii="宋体" w:eastAsia="宋体" w:hAnsi="宋体" w:cs="宋体"/>
                <w:sz w:val="22"/>
              </w:rPr>
            </w:pPr>
            <w:r w:rsidRPr="00BB0514">
              <w:rPr>
                <w:rFonts w:ascii="宋体" w:eastAsia="宋体" w:hAnsi="宋体" w:hint="eastAsia"/>
                <w:sz w:val="22"/>
              </w:rPr>
              <w:t>2.00</w:t>
            </w:r>
          </w:p>
        </w:tc>
      </w:tr>
      <w:tr w:rsidR="00BB0514" w:rsidTr="002D4809">
        <w:trPr>
          <w:trHeight w:val="402"/>
        </w:trPr>
        <w:tc>
          <w:tcPr>
            <w:tcW w:w="4268" w:type="dxa"/>
            <w:tcBorders>
              <w:top w:val="nil"/>
              <w:left w:val="single" w:sz="4" w:space="0" w:color="auto"/>
              <w:bottom w:val="single" w:sz="4" w:space="0" w:color="auto"/>
              <w:right w:val="single" w:sz="4" w:space="0" w:color="auto"/>
            </w:tcBorders>
            <w:shd w:val="clear" w:color="auto" w:fill="auto"/>
            <w:vAlign w:val="center"/>
          </w:tcPr>
          <w:p w:rsidR="00BB0514" w:rsidRDefault="00BB0514">
            <w:pPr>
              <w:widowControl/>
              <w:spacing w:line="240" w:lineRule="auto"/>
              <w:jc w:val="left"/>
              <w:rPr>
                <w:rFonts w:ascii="宋体" w:eastAsia="宋体" w:hAnsi="宋体" w:cs="宋体"/>
                <w:kern w:val="0"/>
                <w:sz w:val="22"/>
              </w:rPr>
            </w:pPr>
            <w:r>
              <w:rPr>
                <w:rFonts w:ascii="宋体" w:eastAsia="宋体" w:hAnsi="宋体" w:cs="宋体" w:hint="eastAsia"/>
                <w:kern w:val="0"/>
                <w:sz w:val="22"/>
              </w:rPr>
              <w:t xml:space="preserve">          （2）公务用车运行费</w:t>
            </w:r>
          </w:p>
        </w:tc>
        <w:tc>
          <w:tcPr>
            <w:tcW w:w="4111" w:type="dxa"/>
            <w:tcBorders>
              <w:top w:val="nil"/>
              <w:left w:val="nil"/>
              <w:bottom w:val="single" w:sz="4" w:space="0" w:color="auto"/>
              <w:right w:val="single" w:sz="4" w:space="0" w:color="auto"/>
            </w:tcBorders>
            <w:shd w:val="clear" w:color="auto" w:fill="auto"/>
            <w:noWrap/>
            <w:vAlign w:val="center"/>
          </w:tcPr>
          <w:p w:rsidR="00BB0514" w:rsidRPr="00BB0514" w:rsidRDefault="00BB0514">
            <w:pPr>
              <w:jc w:val="right"/>
              <w:rPr>
                <w:rFonts w:ascii="宋体" w:eastAsia="宋体" w:hAnsi="宋体" w:cs="宋体"/>
                <w:sz w:val="22"/>
              </w:rPr>
            </w:pPr>
            <w:r w:rsidRPr="00BB0514">
              <w:rPr>
                <w:rFonts w:ascii="宋体" w:eastAsia="宋体" w:hAnsi="宋体" w:hint="eastAsia"/>
                <w:sz w:val="22"/>
              </w:rPr>
              <w:t>280.00</w:t>
            </w:r>
          </w:p>
        </w:tc>
      </w:tr>
    </w:tbl>
    <w:p w:rsidR="00A126D8" w:rsidRDefault="00A126D8" w:rsidP="00821C14">
      <w:pPr>
        <w:tabs>
          <w:tab w:val="left" w:pos="7513"/>
        </w:tabs>
        <w:adjustRightInd w:val="0"/>
        <w:snapToGrid w:val="0"/>
        <w:spacing w:line="300" w:lineRule="auto"/>
        <w:ind w:firstLineChars="200" w:firstLine="643"/>
        <w:jc w:val="left"/>
        <w:rPr>
          <w:rFonts w:ascii="楷体" w:eastAsia="楷体" w:hAnsi="楷体" w:cs="Times New Roman"/>
          <w:b/>
          <w:bCs/>
          <w:kern w:val="0"/>
          <w:sz w:val="32"/>
          <w:szCs w:val="21"/>
        </w:rPr>
        <w:sectPr w:rsidR="00A126D8">
          <w:pgSz w:w="11906" w:h="16838"/>
          <w:pgMar w:top="1440" w:right="1800" w:bottom="1440" w:left="1800" w:header="851" w:footer="992" w:gutter="0"/>
          <w:cols w:space="425"/>
          <w:docGrid w:type="lines" w:linePitch="312"/>
        </w:sectPr>
      </w:pPr>
    </w:p>
    <w:p w:rsidR="00A126D8" w:rsidRDefault="00A126D8">
      <w:pPr>
        <w:pStyle w:val="a3"/>
        <w:jc w:val="both"/>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A126D8">
      <w:pPr>
        <w:pStyle w:val="a3"/>
        <w:jc w:val="center"/>
        <w:rPr>
          <w:rFonts w:ascii="黑体" w:eastAsia="黑体" w:hAnsi="黑体"/>
          <w:sz w:val="36"/>
          <w:szCs w:val="36"/>
          <w:lang w:eastAsia="zh-CN"/>
        </w:rPr>
      </w:pPr>
    </w:p>
    <w:p w:rsidR="00A126D8" w:rsidRDefault="002B5D17">
      <w:pPr>
        <w:pStyle w:val="a3"/>
        <w:rPr>
          <w:rFonts w:ascii="黑体" w:eastAsia="黑体" w:hAnsi="黑体"/>
          <w:sz w:val="56"/>
          <w:szCs w:val="36"/>
          <w:lang w:eastAsia="zh-CN"/>
        </w:rPr>
      </w:pPr>
      <w:r>
        <w:rPr>
          <w:rFonts w:ascii="黑体" w:eastAsia="黑体" w:hAnsi="黑体" w:hint="eastAsia"/>
          <w:sz w:val="56"/>
          <w:szCs w:val="36"/>
          <w:lang w:eastAsia="zh-CN"/>
        </w:rPr>
        <w:t>第三部分</w:t>
      </w:r>
    </w:p>
    <w:p w:rsidR="00A126D8" w:rsidRDefault="002B5D17">
      <w:pPr>
        <w:pStyle w:val="a3"/>
        <w:jc w:val="center"/>
        <w:rPr>
          <w:rFonts w:ascii="黑体" w:eastAsia="黑体" w:hAnsi="黑体"/>
          <w:sz w:val="56"/>
          <w:szCs w:val="36"/>
          <w:lang w:eastAsia="zh-CN"/>
        </w:rPr>
      </w:pPr>
      <w:r>
        <w:rPr>
          <w:rFonts w:ascii="黑体" w:eastAsia="黑体" w:hAnsi="黑体" w:hint="eastAsia"/>
          <w:sz w:val="56"/>
          <w:szCs w:val="36"/>
          <w:lang w:eastAsia="zh-CN"/>
        </w:rPr>
        <w:t>2024年度部门预算情况说明</w:t>
      </w:r>
    </w:p>
    <w:p w:rsidR="00A126D8" w:rsidRDefault="00A126D8">
      <w:pPr>
        <w:ind w:firstLineChars="200" w:firstLine="640"/>
        <w:rPr>
          <w:rFonts w:ascii="仿宋" w:eastAsia="仿宋" w:hAnsi="仿宋" w:cs="仿宋_GB2312"/>
          <w:sz w:val="32"/>
          <w:szCs w:val="32"/>
        </w:rPr>
      </w:pPr>
    </w:p>
    <w:p w:rsidR="00A126D8" w:rsidRDefault="00A126D8">
      <w:pPr>
        <w:tabs>
          <w:tab w:val="left" w:pos="7513"/>
        </w:tabs>
        <w:adjustRightInd w:val="0"/>
        <w:snapToGrid w:val="0"/>
        <w:spacing w:line="600" w:lineRule="exact"/>
        <w:rPr>
          <w:rFonts w:ascii="仿宋" w:eastAsia="仿宋" w:hAnsi="仿宋"/>
          <w:b/>
          <w:sz w:val="32"/>
          <w:szCs w:val="32"/>
        </w:rPr>
        <w:sectPr w:rsidR="00A126D8">
          <w:pgSz w:w="11906" w:h="16838"/>
          <w:pgMar w:top="1440" w:right="1800" w:bottom="1440" w:left="1800" w:header="851" w:footer="992" w:gutter="0"/>
          <w:cols w:space="425"/>
          <w:docGrid w:type="lines" w:linePitch="312"/>
        </w:sect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一、预算收支总体情况</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按照综合预算的原则，部门所有收入和支出均纳入部门预算管理。2024年，</w:t>
      </w:r>
      <w:r w:rsidR="002D3761">
        <w:rPr>
          <w:rFonts w:ascii="仿宋" w:eastAsia="仿宋" w:hAnsi="仿宋" w:cs="仿宋_GB2312" w:hint="eastAsia"/>
          <w:sz w:val="32"/>
          <w:szCs w:val="32"/>
        </w:rPr>
        <w:t>公安局</w:t>
      </w:r>
      <w:r>
        <w:rPr>
          <w:rFonts w:ascii="仿宋" w:eastAsia="仿宋" w:hAnsi="仿宋" w:hint="eastAsia"/>
          <w:sz w:val="32"/>
          <w:szCs w:val="32"/>
        </w:rPr>
        <w:t>部门</w:t>
      </w:r>
      <w:r w:rsidR="001828FA">
        <w:rPr>
          <w:rFonts w:ascii="仿宋" w:eastAsia="仿宋" w:hAnsi="仿宋" w:hint="eastAsia"/>
          <w:sz w:val="32"/>
          <w:szCs w:val="32"/>
        </w:rPr>
        <w:t>本级</w:t>
      </w:r>
      <w:r>
        <w:rPr>
          <w:rFonts w:ascii="仿宋" w:eastAsia="仿宋" w:hAnsi="仿宋" w:hint="eastAsia"/>
          <w:sz w:val="32"/>
          <w:szCs w:val="32"/>
        </w:rPr>
        <w:t>收入预算为</w:t>
      </w:r>
      <w:r w:rsidR="002D3761" w:rsidRPr="002D3761">
        <w:rPr>
          <w:rFonts w:ascii="仿宋" w:eastAsia="仿宋" w:hAnsi="仿宋" w:cs="仿宋_GB2312"/>
          <w:sz w:val="32"/>
          <w:szCs w:val="32"/>
        </w:rPr>
        <w:t>31664.0</w:t>
      </w:r>
      <w:r w:rsidR="002D3761">
        <w:rPr>
          <w:rFonts w:ascii="仿宋" w:eastAsia="仿宋" w:hAnsi="仿宋" w:cs="仿宋_GB2312" w:hint="eastAsia"/>
          <w:sz w:val="32"/>
          <w:szCs w:val="32"/>
        </w:rPr>
        <w:t>7</w:t>
      </w:r>
      <w:r w:rsidR="002D3761">
        <w:rPr>
          <w:rFonts w:ascii="仿宋" w:eastAsia="仿宋" w:hAnsi="仿宋" w:hint="eastAsia"/>
          <w:sz w:val="32"/>
          <w:szCs w:val="32"/>
        </w:rPr>
        <w:t>万元，比上年</w:t>
      </w:r>
      <w:r>
        <w:rPr>
          <w:rFonts w:ascii="仿宋" w:eastAsia="仿宋" w:hAnsi="仿宋" w:hint="eastAsia"/>
          <w:sz w:val="32"/>
          <w:szCs w:val="32"/>
        </w:rPr>
        <w:t>减少</w:t>
      </w:r>
      <w:r w:rsidR="002D3761" w:rsidRPr="002D3761">
        <w:rPr>
          <w:rFonts w:ascii="仿宋" w:eastAsia="仿宋" w:hAnsi="仿宋"/>
          <w:sz w:val="32"/>
          <w:szCs w:val="32"/>
        </w:rPr>
        <w:t>7115.42</w:t>
      </w:r>
      <w:r>
        <w:rPr>
          <w:rFonts w:ascii="仿宋" w:eastAsia="仿宋" w:hAnsi="仿宋" w:hint="eastAsia"/>
          <w:sz w:val="32"/>
          <w:szCs w:val="32"/>
        </w:rPr>
        <w:t>万元，主要原因是</w:t>
      </w:r>
      <w:r w:rsidR="00E106FE" w:rsidRPr="00DA017F">
        <w:rPr>
          <w:rFonts w:ascii="仿宋" w:eastAsia="仿宋" w:hAnsi="仿宋" w:hint="eastAsia"/>
          <w:sz w:val="32"/>
          <w:szCs w:val="32"/>
        </w:rPr>
        <w:t>高清全球眼租金费</w:t>
      </w:r>
      <w:r w:rsidR="00E106FE">
        <w:rPr>
          <w:rFonts w:ascii="仿宋" w:eastAsia="仿宋" w:hAnsi="仿宋" w:hint="eastAsia"/>
          <w:sz w:val="32"/>
          <w:szCs w:val="32"/>
        </w:rPr>
        <w:t>、</w:t>
      </w:r>
      <w:r w:rsidR="002D3761">
        <w:rPr>
          <w:rFonts w:ascii="仿宋" w:eastAsia="仿宋" w:hAnsi="仿宋" w:cs="仿宋_GB2312" w:hint="eastAsia"/>
          <w:sz w:val="32"/>
          <w:szCs w:val="32"/>
        </w:rPr>
        <w:t>雪亮工程二期项目支出减少</w:t>
      </w:r>
      <w:r>
        <w:rPr>
          <w:rFonts w:ascii="仿宋" w:eastAsia="仿宋" w:hAnsi="仿宋" w:cs="仿宋_GB2312" w:hint="eastAsia"/>
          <w:sz w:val="32"/>
          <w:szCs w:val="32"/>
        </w:rPr>
        <w:t>。</w:t>
      </w:r>
      <w:r>
        <w:rPr>
          <w:rFonts w:ascii="仿宋" w:eastAsia="仿宋" w:hAnsi="仿宋" w:hint="eastAsia"/>
          <w:sz w:val="32"/>
          <w:szCs w:val="32"/>
        </w:rPr>
        <w:t>其中：一般公共预算拨款收入</w:t>
      </w:r>
      <w:r w:rsidR="00832B21">
        <w:rPr>
          <w:rFonts w:ascii="仿宋" w:eastAsia="仿宋" w:hAnsi="仿宋" w:cs="仿宋_GB2312" w:hint="eastAsia"/>
          <w:sz w:val="32"/>
          <w:szCs w:val="32"/>
        </w:rPr>
        <w:t>22734.01</w:t>
      </w:r>
      <w:r>
        <w:rPr>
          <w:rFonts w:ascii="仿宋" w:eastAsia="仿宋" w:hAnsi="仿宋" w:hint="eastAsia"/>
          <w:sz w:val="32"/>
          <w:szCs w:val="32"/>
        </w:rPr>
        <w:t>万元、政府性基金预算拨款收入</w:t>
      </w:r>
      <w:r w:rsidR="002D3761">
        <w:rPr>
          <w:rFonts w:ascii="仿宋" w:eastAsia="仿宋" w:hAnsi="仿宋" w:cs="仿宋_GB2312"/>
          <w:sz w:val="32"/>
          <w:szCs w:val="32"/>
        </w:rPr>
        <w:t>8430.0</w:t>
      </w:r>
      <w:r w:rsidR="002D3761">
        <w:rPr>
          <w:rFonts w:ascii="仿宋" w:eastAsia="仿宋" w:hAnsi="仿宋" w:cs="仿宋_GB2312" w:hint="eastAsia"/>
          <w:sz w:val="32"/>
          <w:szCs w:val="32"/>
        </w:rPr>
        <w:t>6</w:t>
      </w:r>
      <w:r>
        <w:rPr>
          <w:rFonts w:ascii="仿宋" w:eastAsia="仿宋" w:hAnsi="仿宋" w:hint="eastAsia"/>
          <w:sz w:val="32"/>
          <w:szCs w:val="32"/>
        </w:rPr>
        <w:t>万元</w:t>
      </w:r>
      <w:r w:rsidR="00832B21">
        <w:rPr>
          <w:rFonts w:ascii="仿宋" w:eastAsia="仿宋" w:hAnsi="仿宋" w:hint="eastAsia"/>
          <w:sz w:val="32"/>
          <w:szCs w:val="32"/>
        </w:rPr>
        <w:t>、上级补助收入500万元</w:t>
      </w:r>
      <w:r>
        <w:rPr>
          <w:rFonts w:ascii="仿宋" w:eastAsia="仿宋" w:hAnsi="仿宋" w:hint="eastAsia"/>
          <w:sz w:val="32"/>
          <w:szCs w:val="32"/>
        </w:rPr>
        <w:t>。</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相应安排支出预算</w:t>
      </w:r>
      <w:r w:rsidR="002D3761" w:rsidRPr="002D3761">
        <w:rPr>
          <w:rFonts w:ascii="仿宋" w:eastAsia="仿宋" w:hAnsi="仿宋" w:cs="仿宋_GB2312"/>
          <w:sz w:val="32"/>
          <w:szCs w:val="32"/>
        </w:rPr>
        <w:t>31664.0</w:t>
      </w:r>
      <w:r w:rsidR="002D3761">
        <w:rPr>
          <w:rFonts w:ascii="仿宋" w:eastAsia="仿宋" w:hAnsi="仿宋" w:cs="仿宋_GB2312" w:hint="eastAsia"/>
          <w:sz w:val="32"/>
          <w:szCs w:val="32"/>
        </w:rPr>
        <w:t>7</w:t>
      </w:r>
      <w:r w:rsidR="002D3761">
        <w:rPr>
          <w:rFonts w:ascii="仿宋" w:eastAsia="仿宋" w:hAnsi="仿宋" w:hint="eastAsia"/>
          <w:sz w:val="32"/>
          <w:szCs w:val="32"/>
        </w:rPr>
        <w:t>万元，比上年减少</w:t>
      </w:r>
      <w:r w:rsidR="002D3761" w:rsidRPr="002D3761">
        <w:rPr>
          <w:rFonts w:ascii="仿宋" w:eastAsia="仿宋" w:hAnsi="仿宋"/>
          <w:sz w:val="32"/>
          <w:szCs w:val="32"/>
        </w:rPr>
        <w:t>7115.42</w:t>
      </w:r>
      <w:r>
        <w:rPr>
          <w:rFonts w:ascii="仿宋" w:eastAsia="仿宋" w:hAnsi="仿宋" w:hint="eastAsia"/>
          <w:sz w:val="32"/>
          <w:szCs w:val="32"/>
        </w:rPr>
        <w:t>万元，主要原因是</w:t>
      </w:r>
      <w:r w:rsidR="00E106FE" w:rsidRPr="00DA017F">
        <w:rPr>
          <w:rFonts w:ascii="仿宋" w:eastAsia="仿宋" w:hAnsi="仿宋" w:hint="eastAsia"/>
          <w:sz w:val="32"/>
          <w:szCs w:val="32"/>
        </w:rPr>
        <w:t>高清全球眼租金费</w:t>
      </w:r>
      <w:r w:rsidR="00E106FE">
        <w:rPr>
          <w:rFonts w:ascii="仿宋" w:eastAsia="仿宋" w:hAnsi="仿宋" w:hint="eastAsia"/>
          <w:sz w:val="32"/>
          <w:szCs w:val="32"/>
        </w:rPr>
        <w:t>、</w:t>
      </w:r>
      <w:r w:rsidR="002D3761">
        <w:rPr>
          <w:rFonts w:ascii="仿宋" w:eastAsia="仿宋" w:hAnsi="仿宋" w:cs="仿宋_GB2312" w:hint="eastAsia"/>
          <w:sz w:val="32"/>
          <w:szCs w:val="32"/>
        </w:rPr>
        <w:t>雪亮工程二期项目支出减少</w:t>
      </w:r>
      <w:r>
        <w:rPr>
          <w:rFonts w:ascii="仿宋" w:eastAsia="仿宋" w:hAnsi="仿宋" w:cs="仿宋_GB2312" w:hint="eastAsia"/>
          <w:sz w:val="32"/>
          <w:szCs w:val="32"/>
        </w:rPr>
        <w:t>。</w:t>
      </w:r>
      <w:r>
        <w:rPr>
          <w:rFonts w:ascii="仿宋" w:eastAsia="仿宋" w:hAnsi="仿宋" w:hint="eastAsia"/>
          <w:sz w:val="32"/>
          <w:szCs w:val="32"/>
        </w:rPr>
        <w:t>其中：基本支出</w:t>
      </w:r>
      <w:r w:rsidR="002D3761">
        <w:rPr>
          <w:rFonts w:ascii="仿宋" w:eastAsia="仿宋" w:hAnsi="仿宋" w:cs="仿宋_GB2312"/>
          <w:sz w:val="32"/>
          <w:szCs w:val="32"/>
        </w:rPr>
        <w:t>18903.</w:t>
      </w:r>
      <w:r w:rsidR="002D3761">
        <w:rPr>
          <w:rFonts w:ascii="仿宋" w:eastAsia="仿宋" w:hAnsi="仿宋" w:cs="仿宋_GB2312" w:hint="eastAsia"/>
          <w:sz w:val="32"/>
          <w:szCs w:val="32"/>
        </w:rPr>
        <w:t>80</w:t>
      </w:r>
      <w:r>
        <w:rPr>
          <w:rFonts w:ascii="仿宋" w:eastAsia="仿宋" w:hAnsi="仿宋" w:hint="eastAsia"/>
          <w:sz w:val="32"/>
          <w:szCs w:val="32"/>
        </w:rPr>
        <w:t>万元、项目支出</w:t>
      </w:r>
      <w:r w:rsidR="002D3761">
        <w:rPr>
          <w:rFonts w:ascii="仿宋" w:eastAsia="仿宋" w:hAnsi="仿宋" w:cs="仿宋_GB2312"/>
          <w:sz w:val="32"/>
          <w:szCs w:val="32"/>
        </w:rPr>
        <w:t>12760.2</w:t>
      </w:r>
      <w:r w:rsidR="002D3761">
        <w:rPr>
          <w:rFonts w:ascii="仿宋" w:eastAsia="仿宋" w:hAnsi="仿宋" w:cs="仿宋_GB2312" w:hint="eastAsia"/>
          <w:sz w:val="32"/>
          <w:szCs w:val="32"/>
        </w:rPr>
        <w:t>7</w:t>
      </w:r>
      <w:r>
        <w:rPr>
          <w:rFonts w:ascii="仿宋" w:eastAsia="仿宋" w:hAnsi="仿宋" w:hint="eastAsia"/>
          <w:sz w:val="32"/>
          <w:szCs w:val="32"/>
        </w:rPr>
        <w:t>万元。</w:t>
      </w: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二、一般公共预算拨款支出情况</w:t>
      </w:r>
    </w:p>
    <w:p w:rsidR="00A126D8" w:rsidRDefault="002B5D17">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宋体" w:hint="eastAsia"/>
          <w:bCs/>
          <w:sz w:val="32"/>
          <w:szCs w:val="32"/>
        </w:rPr>
        <w:t>2024</w:t>
      </w:r>
      <w:r>
        <w:rPr>
          <w:rFonts w:ascii="仿宋" w:eastAsia="仿宋" w:hAnsi="仿宋" w:cs="仿宋_GB2312" w:hint="eastAsia"/>
          <w:sz w:val="32"/>
          <w:szCs w:val="32"/>
        </w:rPr>
        <w:t>年度一般公共预算拨款支出</w:t>
      </w:r>
      <w:r w:rsidR="00E57C7F" w:rsidRPr="00E57C7F">
        <w:rPr>
          <w:rFonts w:ascii="仿宋" w:eastAsia="仿宋" w:hAnsi="仿宋" w:hint="eastAsia"/>
          <w:sz w:val="32"/>
          <w:szCs w:val="32"/>
        </w:rPr>
        <w:t xml:space="preserve">22734.01　</w:t>
      </w:r>
      <w:r>
        <w:rPr>
          <w:rFonts w:ascii="仿宋" w:eastAsia="仿宋" w:hAnsi="仿宋" w:cs="仿宋_GB2312" w:hint="eastAsia"/>
          <w:sz w:val="32"/>
          <w:szCs w:val="32"/>
        </w:rPr>
        <w:t>万元</w:t>
      </w:r>
      <w:r w:rsidR="002D3761">
        <w:rPr>
          <w:rFonts w:ascii="仿宋" w:eastAsia="仿宋" w:hAnsi="仿宋" w:hint="eastAsia"/>
          <w:sz w:val="32"/>
          <w:szCs w:val="32"/>
        </w:rPr>
        <w:t>，比上年</w:t>
      </w:r>
      <w:r>
        <w:rPr>
          <w:rFonts w:ascii="仿宋" w:eastAsia="仿宋" w:hAnsi="仿宋" w:hint="eastAsia"/>
          <w:sz w:val="32"/>
          <w:szCs w:val="32"/>
        </w:rPr>
        <w:t>减少</w:t>
      </w:r>
      <w:r w:rsidR="00E57C7F">
        <w:rPr>
          <w:rFonts w:ascii="仿宋" w:eastAsia="仿宋" w:hAnsi="仿宋" w:hint="eastAsia"/>
          <w:sz w:val="32"/>
          <w:szCs w:val="32"/>
        </w:rPr>
        <w:t>90</w:t>
      </w:r>
      <w:r w:rsidR="002D3761" w:rsidRPr="002D3761">
        <w:rPr>
          <w:rFonts w:ascii="仿宋" w:eastAsia="仿宋" w:hAnsi="仿宋"/>
          <w:sz w:val="32"/>
          <w:szCs w:val="32"/>
        </w:rPr>
        <w:t>45.48</w:t>
      </w:r>
      <w:r>
        <w:rPr>
          <w:rFonts w:ascii="仿宋" w:eastAsia="仿宋" w:hAnsi="仿宋" w:cs="仿宋_GB2312" w:hint="eastAsia"/>
          <w:kern w:val="0"/>
          <w:sz w:val="32"/>
          <w:szCs w:val="32"/>
        </w:rPr>
        <w:t>万元，</w:t>
      </w:r>
      <w:r>
        <w:rPr>
          <w:rFonts w:ascii="仿宋" w:eastAsia="仿宋" w:hAnsi="仿宋" w:cs="仿宋_GB2312" w:hint="eastAsia"/>
          <w:sz w:val="32"/>
          <w:szCs w:val="32"/>
        </w:rPr>
        <w:t>降低</w:t>
      </w:r>
      <w:r w:rsidR="00E57C7F">
        <w:rPr>
          <w:rFonts w:ascii="仿宋" w:eastAsia="仿宋" w:hAnsi="仿宋" w:cs="仿宋_GB2312" w:hint="eastAsia"/>
          <w:sz w:val="32"/>
          <w:szCs w:val="32"/>
        </w:rPr>
        <w:t>28.46</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hint="eastAsia"/>
          <w:sz w:val="32"/>
          <w:szCs w:val="32"/>
        </w:rPr>
        <w:t>主要原因是</w:t>
      </w:r>
      <w:r w:rsidR="00E57C7F" w:rsidRPr="00DA017F">
        <w:rPr>
          <w:rFonts w:ascii="仿宋" w:eastAsia="仿宋" w:hAnsi="仿宋" w:cs="仿宋_GB2312" w:hint="eastAsia"/>
          <w:sz w:val="32"/>
          <w:szCs w:val="32"/>
        </w:rPr>
        <w:t>本级发展性支出</w:t>
      </w:r>
      <w:r w:rsidR="00E57C7F">
        <w:rPr>
          <w:rFonts w:ascii="仿宋" w:eastAsia="仿宋" w:hAnsi="仿宋" w:cs="仿宋_GB2312" w:hint="eastAsia"/>
          <w:sz w:val="32"/>
          <w:szCs w:val="32"/>
        </w:rPr>
        <w:t>压缩。</w:t>
      </w:r>
      <w:r>
        <w:rPr>
          <w:rFonts w:ascii="仿宋" w:eastAsia="仿宋" w:hAnsi="仿宋" w:cs="仿宋_GB2312" w:hint="eastAsia"/>
          <w:sz w:val="32"/>
          <w:szCs w:val="32"/>
        </w:rPr>
        <w:t>按照党中央、国务院和省委、省政府关于过紧日子的有关要求，厉行节约办一切事业，大力压减一般性支出，重点压减了</w:t>
      </w:r>
      <w:r w:rsidR="00E57C7F">
        <w:rPr>
          <w:rFonts w:ascii="仿宋" w:eastAsia="仿宋" w:hAnsi="仿宋" w:cs="仿宋_GB2312" w:hint="eastAsia"/>
          <w:sz w:val="32"/>
          <w:szCs w:val="32"/>
        </w:rPr>
        <w:t>本级发展性支出</w:t>
      </w:r>
      <w:r w:rsidR="00AE5B0B">
        <w:rPr>
          <w:rFonts w:ascii="仿宋" w:eastAsia="仿宋" w:hAnsi="仿宋" w:cs="仿宋_GB2312" w:hint="eastAsia"/>
          <w:sz w:val="32"/>
          <w:szCs w:val="32"/>
        </w:rPr>
        <w:t>中涉及的非急需非刚性支出</w:t>
      </w:r>
      <w:r>
        <w:rPr>
          <w:rFonts w:ascii="仿宋" w:eastAsia="仿宋" w:hAnsi="仿宋" w:cs="仿宋_GB2312" w:hint="eastAsia"/>
          <w:sz w:val="32"/>
          <w:szCs w:val="32"/>
        </w:rPr>
        <w:t>，同时合理保障了</w:t>
      </w:r>
      <w:r w:rsidR="00AE5B0B">
        <w:rPr>
          <w:rFonts w:ascii="仿宋" w:eastAsia="仿宋" w:hAnsi="仿宋" w:cs="仿宋_GB2312" w:hint="eastAsia"/>
          <w:sz w:val="32"/>
          <w:szCs w:val="32"/>
        </w:rPr>
        <w:t>日常机关运行</w:t>
      </w:r>
      <w:r>
        <w:rPr>
          <w:rFonts w:ascii="仿宋" w:eastAsia="仿宋" w:hAnsi="仿宋" w:cs="仿宋_GB2312" w:hint="eastAsia"/>
          <w:sz w:val="32"/>
          <w:szCs w:val="32"/>
        </w:rPr>
        <w:t>工作的支出需求，体现在有关支出科目中。</w:t>
      </w:r>
      <w:r>
        <w:rPr>
          <w:rFonts w:ascii="仿宋" w:eastAsia="仿宋" w:hAnsi="仿宋" w:cs="宋体" w:hint="eastAsia"/>
          <w:bCs/>
          <w:sz w:val="32"/>
          <w:szCs w:val="32"/>
        </w:rPr>
        <w:t>其中（按项级科目分类统计）</w:t>
      </w:r>
      <w:r>
        <w:rPr>
          <w:rFonts w:ascii="仿宋" w:eastAsia="仿宋" w:hAnsi="仿宋" w:cs="仿宋_GB2312" w:hint="eastAsia"/>
          <w:sz w:val="32"/>
          <w:szCs w:val="32"/>
        </w:rPr>
        <w:t>：</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（一）</w:t>
      </w:r>
      <w:r w:rsidR="00AE5B0B">
        <w:rPr>
          <w:rFonts w:ascii="仿宋" w:eastAsia="仿宋" w:hAnsi="仿宋" w:cs="仿宋_GB2312" w:hint="eastAsia"/>
          <w:sz w:val="32"/>
          <w:szCs w:val="32"/>
        </w:rPr>
        <w:t>）2040201-行政运行</w:t>
      </w:r>
      <w:r w:rsidR="00AE5B0B" w:rsidRPr="00AE5B0B">
        <w:rPr>
          <w:rFonts w:ascii="仿宋" w:eastAsia="仿宋" w:hAnsi="仿宋" w:cs="仿宋_GB2312"/>
          <w:sz w:val="32"/>
          <w:szCs w:val="32"/>
        </w:rPr>
        <w:t>14901.02</w:t>
      </w:r>
      <w:r w:rsidR="00AE5B0B">
        <w:rPr>
          <w:rFonts w:ascii="仿宋" w:eastAsia="仿宋" w:hAnsi="仿宋" w:cs="仿宋_GB2312" w:hint="eastAsia"/>
          <w:sz w:val="32"/>
          <w:szCs w:val="32"/>
        </w:rPr>
        <w:t>万元。主要用于行政单位人员及公用经费支出。</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（二）</w:t>
      </w:r>
      <w:r w:rsidR="00AE5B0B">
        <w:rPr>
          <w:rFonts w:ascii="仿宋" w:eastAsia="仿宋" w:hAnsi="仿宋" w:cs="仿宋_GB2312" w:hint="eastAsia"/>
          <w:sz w:val="32"/>
          <w:szCs w:val="32"/>
        </w:rPr>
        <w:t>2040299-其他公安支出</w:t>
      </w:r>
      <w:r w:rsidR="00E57C7F">
        <w:rPr>
          <w:rFonts w:ascii="仿宋" w:eastAsia="仿宋" w:hAnsi="仿宋" w:cs="仿宋_GB2312" w:hint="eastAsia"/>
          <w:sz w:val="32"/>
          <w:szCs w:val="32"/>
        </w:rPr>
        <w:t>3705.84</w:t>
      </w:r>
      <w:r w:rsidR="00AE5B0B">
        <w:rPr>
          <w:rFonts w:ascii="仿宋" w:eastAsia="仿宋" w:hAnsi="仿宋" w:cs="仿宋_GB2312" w:hint="eastAsia"/>
          <w:sz w:val="32"/>
          <w:szCs w:val="32"/>
        </w:rPr>
        <w:t>万元。主要用于财政性投资项目支出及公共安全视频监控联网应用等建设</w:t>
      </w:r>
      <w:r w:rsidR="00AE5B0B">
        <w:rPr>
          <w:rFonts w:ascii="仿宋" w:eastAsia="仿宋" w:hAnsi="仿宋" w:cs="仿宋_GB2312" w:hint="eastAsia"/>
          <w:sz w:val="32"/>
          <w:szCs w:val="32"/>
        </w:rPr>
        <w:lastRenderedPageBreak/>
        <w:t>经费支出。</w:t>
      </w:r>
    </w:p>
    <w:p w:rsidR="00AE5B0B" w:rsidRDefault="002B5D17">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sidR="00AE5B0B">
        <w:rPr>
          <w:rFonts w:ascii="仿宋" w:eastAsia="仿宋" w:hAnsi="仿宋" w:cs="仿宋_GB2312" w:hint="eastAsia"/>
          <w:sz w:val="32"/>
          <w:szCs w:val="32"/>
        </w:rPr>
        <w:t>2080505-</w:t>
      </w:r>
      <w:r w:rsidR="00AE5B0B" w:rsidRPr="00D82CFA">
        <w:rPr>
          <w:rFonts w:ascii="仿宋" w:eastAsia="仿宋" w:hAnsi="仿宋" w:cs="仿宋_GB2312" w:hint="eastAsia"/>
          <w:sz w:val="32"/>
          <w:szCs w:val="32"/>
        </w:rPr>
        <w:t>机关事业单位基本养老保险缴费支出</w:t>
      </w:r>
      <w:r w:rsidR="00AE5B0B" w:rsidRPr="00AE5B0B">
        <w:rPr>
          <w:rFonts w:ascii="仿宋" w:eastAsia="仿宋" w:hAnsi="仿宋" w:cs="仿宋_GB2312"/>
          <w:sz w:val="32"/>
          <w:szCs w:val="32"/>
        </w:rPr>
        <w:t>1208.72</w:t>
      </w:r>
      <w:r w:rsidR="00AE5B0B">
        <w:rPr>
          <w:rFonts w:ascii="仿宋" w:eastAsia="仿宋" w:hAnsi="仿宋" w:cs="仿宋_GB2312" w:hint="eastAsia"/>
          <w:sz w:val="32"/>
          <w:szCs w:val="32"/>
        </w:rPr>
        <w:t>万元。主要在职人员</w:t>
      </w:r>
      <w:r w:rsidR="00AE5B0B" w:rsidRPr="00D82CFA">
        <w:rPr>
          <w:rFonts w:ascii="仿宋" w:eastAsia="仿宋" w:hAnsi="仿宋" w:cs="仿宋_GB2312" w:hint="eastAsia"/>
          <w:sz w:val="32"/>
          <w:szCs w:val="32"/>
        </w:rPr>
        <w:t>基本养老保险缴费支出</w:t>
      </w:r>
      <w:r w:rsidR="00AE5B0B">
        <w:rPr>
          <w:rFonts w:ascii="仿宋" w:eastAsia="仿宋" w:hAnsi="仿宋" w:cs="仿宋_GB2312" w:hint="eastAsia"/>
          <w:sz w:val="32"/>
          <w:szCs w:val="32"/>
        </w:rPr>
        <w:t>。</w:t>
      </w:r>
    </w:p>
    <w:p w:rsidR="00AE5B0B" w:rsidRPr="00D82CFA" w:rsidRDefault="00AE5B0B" w:rsidP="00AE5B0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（四）2080506-</w:t>
      </w:r>
      <w:r w:rsidRPr="00D82CFA">
        <w:rPr>
          <w:rFonts w:ascii="仿宋" w:eastAsia="仿宋" w:hAnsi="仿宋" w:cs="仿宋_GB2312" w:hint="eastAsia"/>
          <w:sz w:val="32"/>
          <w:szCs w:val="32"/>
        </w:rPr>
        <w:t>机关事业单位职业年金缴费支出</w:t>
      </w:r>
      <w:r w:rsidRPr="00AE5B0B">
        <w:rPr>
          <w:rFonts w:ascii="仿宋" w:eastAsia="仿宋" w:hAnsi="仿宋" w:cs="仿宋_GB2312"/>
          <w:sz w:val="32"/>
          <w:szCs w:val="32"/>
        </w:rPr>
        <w:t>604.36</w:t>
      </w:r>
      <w:r>
        <w:rPr>
          <w:rFonts w:ascii="仿宋" w:eastAsia="仿宋" w:hAnsi="仿宋" w:cs="仿宋_GB2312" w:hint="eastAsia"/>
          <w:sz w:val="32"/>
          <w:szCs w:val="32"/>
        </w:rPr>
        <w:t>万元。主要在职人员</w:t>
      </w:r>
      <w:r w:rsidRPr="00D82CFA">
        <w:rPr>
          <w:rFonts w:ascii="仿宋" w:eastAsia="仿宋" w:hAnsi="仿宋" w:cs="仿宋_GB2312" w:hint="eastAsia"/>
          <w:sz w:val="32"/>
          <w:szCs w:val="32"/>
        </w:rPr>
        <w:t>职业年金缴费支出</w:t>
      </w:r>
      <w:r>
        <w:rPr>
          <w:rFonts w:ascii="仿宋" w:eastAsia="仿宋" w:hAnsi="仿宋" w:cs="仿宋_GB2312" w:hint="eastAsia"/>
          <w:sz w:val="32"/>
          <w:szCs w:val="32"/>
        </w:rPr>
        <w:t>。</w:t>
      </w:r>
    </w:p>
    <w:p w:rsidR="00AE5B0B" w:rsidRDefault="00AE5B0B" w:rsidP="00AE5B0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（五）2081105-</w:t>
      </w:r>
      <w:r w:rsidRPr="00D82CFA">
        <w:rPr>
          <w:rFonts w:ascii="仿宋" w:eastAsia="仿宋" w:hAnsi="仿宋" w:cs="仿宋_GB2312" w:hint="eastAsia"/>
          <w:sz w:val="32"/>
          <w:szCs w:val="32"/>
        </w:rPr>
        <w:t>残疾人就业</w:t>
      </w:r>
      <w:r w:rsidRPr="00AE5B0B">
        <w:rPr>
          <w:rFonts w:ascii="仿宋" w:eastAsia="仿宋" w:hAnsi="仿宋" w:cs="仿宋_GB2312"/>
          <w:sz w:val="32"/>
          <w:szCs w:val="32"/>
        </w:rPr>
        <w:t>12.32</w:t>
      </w:r>
      <w:r>
        <w:rPr>
          <w:rFonts w:ascii="仿宋" w:eastAsia="仿宋" w:hAnsi="仿宋" w:cs="仿宋_GB2312" w:hint="eastAsia"/>
          <w:sz w:val="32"/>
          <w:szCs w:val="32"/>
        </w:rPr>
        <w:t>万元。主要用于在职人员</w:t>
      </w:r>
      <w:r w:rsidRPr="00D82CFA">
        <w:rPr>
          <w:rFonts w:ascii="仿宋" w:eastAsia="仿宋" w:hAnsi="仿宋" w:cs="仿宋_GB2312" w:hint="eastAsia"/>
          <w:sz w:val="32"/>
          <w:szCs w:val="32"/>
        </w:rPr>
        <w:t>残疾人就业保障金</w:t>
      </w:r>
      <w:r>
        <w:rPr>
          <w:rFonts w:ascii="仿宋" w:eastAsia="仿宋" w:hAnsi="仿宋" w:cs="仿宋_GB2312" w:hint="eastAsia"/>
          <w:sz w:val="32"/>
          <w:szCs w:val="32"/>
        </w:rPr>
        <w:t>支出。</w:t>
      </w:r>
    </w:p>
    <w:p w:rsidR="00AE5B0B" w:rsidRDefault="00AE5B0B" w:rsidP="00AE5B0B">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（六）2100501-行政单位医疗</w:t>
      </w:r>
      <w:r w:rsidRPr="00AE5B0B">
        <w:rPr>
          <w:rFonts w:ascii="仿宋" w:eastAsia="仿宋" w:hAnsi="仿宋" w:cs="仿宋_GB2312"/>
          <w:sz w:val="32"/>
          <w:szCs w:val="32"/>
        </w:rPr>
        <w:t>476.87</w:t>
      </w:r>
      <w:r>
        <w:rPr>
          <w:rFonts w:ascii="仿宋" w:eastAsia="仿宋" w:hAnsi="仿宋" w:cs="仿宋_GB2312" w:hint="eastAsia"/>
          <w:sz w:val="32"/>
          <w:szCs w:val="32"/>
        </w:rPr>
        <w:t>万元。主要用于行政人员医疗保险支出。</w:t>
      </w:r>
    </w:p>
    <w:p w:rsidR="00AE5B0B" w:rsidRDefault="00AE5B0B" w:rsidP="00AE5B0B">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（七）2100503-公务员医疗补助</w:t>
      </w:r>
      <w:r w:rsidRPr="00AE5B0B">
        <w:rPr>
          <w:rFonts w:ascii="仿宋" w:eastAsia="仿宋" w:hAnsi="仿宋" w:cs="仿宋_GB2312"/>
          <w:sz w:val="32"/>
          <w:szCs w:val="32"/>
        </w:rPr>
        <w:t>346.78</w:t>
      </w:r>
      <w:r>
        <w:rPr>
          <w:rFonts w:ascii="仿宋" w:eastAsia="仿宋" w:hAnsi="仿宋" w:cs="仿宋_GB2312" w:hint="eastAsia"/>
          <w:sz w:val="32"/>
          <w:szCs w:val="32"/>
        </w:rPr>
        <w:t>万元。主要用于行政单位公务员医疗补助支出。</w:t>
      </w:r>
    </w:p>
    <w:p w:rsidR="00AE5B0B" w:rsidRDefault="00AE5B0B" w:rsidP="00AE5B0B">
      <w:pPr>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（八）2210201-住房公积金</w:t>
      </w:r>
      <w:r w:rsidRPr="00AE5B0B">
        <w:rPr>
          <w:rFonts w:ascii="仿宋" w:eastAsia="仿宋" w:hAnsi="仿宋" w:cs="仿宋_GB2312"/>
          <w:sz w:val="32"/>
          <w:szCs w:val="32"/>
        </w:rPr>
        <w:t>1243.2</w:t>
      </w:r>
      <w:r>
        <w:rPr>
          <w:rFonts w:ascii="仿宋" w:eastAsia="仿宋" w:hAnsi="仿宋" w:cs="仿宋_GB2312" w:hint="eastAsia"/>
          <w:sz w:val="32"/>
          <w:szCs w:val="32"/>
        </w:rPr>
        <w:t>万元。主要用于在职人员住房公积金支出。</w:t>
      </w:r>
    </w:p>
    <w:p w:rsidR="00A126D8" w:rsidRPr="00AE5B0B" w:rsidRDefault="00AE5B0B" w:rsidP="00AE5B0B">
      <w:pPr>
        <w:snapToGrid w:val="0"/>
        <w:spacing w:line="600" w:lineRule="exact"/>
        <w:ind w:firstLineChars="200" w:firstLine="640"/>
        <w:rPr>
          <w:rFonts w:ascii="仿宋" w:eastAsia="仿宋" w:hAnsi="仿宋" w:cs="仿宋_GB2312"/>
          <w:b/>
          <w:bCs/>
          <w:color w:val="000000" w:themeColor="text1"/>
          <w:sz w:val="32"/>
          <w:szCs w:val="32"/>
        </w:rPr>
      </w:pPr>
      <w:r>
        <w:rPr>
          <w:rFonts w:ascii="仿宋" w:eastAsia="仿宋" w:hAnsi="仿宋" w:cs="仿宋_GB2312" w:hint="eastAsia"/>
          <w:sz w:val="32"/>
          <w:szCs w:val="32"/>
        </w:rPr>
        <w:t>（九）2210202-提租补贴</w:t>
      </w:r>
      <w:r w:rsidRPr="00AE5B0B">
        <w:rPr>
          <w:rFonts w:ascii="仿宋" w:eastAsia="仿宋" w:hAnsi="仿宋" w:cs="仿宋_GB2312"/>
          <w:sz w:val="32"/>
          <w:szCs w:val="32"/>
        </w:rPr>
        <w:t>234.9</w:t>
      </w:r>
      <w:r>
        <w:rPr>
          <w:rFonts w:ascii="仿宋" w:eastAsia="仿宋" w:hAnsi="仿宋" w:cs="仿宋_GB2312" w:hint="eastAsia"/>
          <w:sz w:val="32"/>
          <w:szCs w:val="32"/>
        </w:rPr>
        <w:t>万元。主要用于干部职工提租补贴支出。</w:t>
      </w: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三、政府性基金预算拨款支出情况</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宋体" w:hint="eastAsia"/>
          <w:bCs/>
          <w:sz w:val="32"/>
          <w:szCs w:val="32"/>
        </w:rPr>
        <w:t>2024</w:t>
      </w:r>
      <w:r>
        <w:rPr>
          <w:rFonts w:ascii="仿宋" w:eastAsia="仿宋" w:hAnsi="仿宋" w:cs="仿宋_GB2312" w:hint="eastAsia"/>
          <w:sz w:val="32"/>
          <w:szCs w:val="32"/>
        </w:rPr>
        <w:t>年度政府性基金预算支出</w:t>
      </w:r>
      <w:r w:rsidR="00AE5B0B">
        <w:rPr>
          <w:rFonts w:ascii="仿宋" w:eastAsia="仿宋" w:hAnsi="仿宋" w:cs="仿宋_GB2312"/>
          <w:sz w:val="32"/>
          <w:szCs w:val="32"/>
        </w:rPr>
        <w:t>8430.0</w:t>
      </w:r>
      <w:r w:rsidR="00AE5B0B">
        <w:rPr>
          <w:rFonts w:ascii="仿宋" w:eastAsia="仿宋" w:hAnsi="仿宋" w:cs="仿宋_GB2312" w:hint="eastAsia"/>
          <w:sz w:val="32"/>
          <w:szCs w:val="32"/>
        </w:rPr>
        <w:t>6</w:t>
      </w:r>
      <w:r>
        <w:rPr>
          <w:rFonts w:ascii="仿宋" w:eastAsia="仿宋" w:hAnsi="仿宋" w:cs="仿宋_GB2312" w:hint="eastAsia"/>
          <w:sz w:val="32"/>
          <w:szCs w:val="32"/>
        </w:rPr>
        <w:t>万元</w:t>
      </w:r>
      <w:r>
        <w:rPr>
          <w:rFonts w:ascii="仿宋" w:eastAsia="仿宋" w:hAnsi="仿宋" w:hint="eastAsia"/>
          <w:sz w:val="32"/>
          <w:szCs w:val="32"/>
        </w:rPr>
        <w:t>，比上年增加</w:t>
      </w:r>
      <w:r w:rsidR="00AE5B0B" w:rsidRPr="00AE5B0B">
        <w:rPr>
          <w:rFonts w:ascii="仿宋" w:eastAsia="仿宋" w:hAnsi="仿宋"/>
          <w:sz w:val="32"/>
          <w:szCs w:val="32"/>
        </w:rPr>
        <w:t>1930.06</w:t>
      </w:r>
      <w:r>
        <w:rPr>
          <w:rFonts w:ascii="仿宋" w:eastAsia="仿宋" w:hAnsi="仿宋" w:cs="仿宋_GB2312" w:hint="eastAsia"/>
          <w:kern w:val="0"/>
          <w:sz w:val="32"/>
          <w:szCs w:val="32"/>
        </w:rPr>
        <w:t>万元，</w:t>
      </w:r>
      <w:r>
        <w:rPr>
          <w:rFonts w:ascii="仿宋" w:eastAsia="仿宋" w:hAnsi="仿宋" w:cs="仿宋_GB2312" w:hint="eastAsia"/>
          <w:sz w:val="32"/>
          <w:szCs w:val="32"/>
        </w:rPr>
        <w:t>增长</w:t>
      </w:r>
      <w:r w:rsidR="00AE5B0B">
        <w:rPr>
          <w:rFonts w:ascii="仿宋" w:eastAsia="仿宋" w:hAnsi="仿宋" w:cs="仿宋_GB2312" w:hint="eastAsia"/>
          <w:sz w:val="32"/>
          <w:szCs w:val="32"/>
        </w:rPr>
        <w:t>22.89</w:t>
      </w:r>
      <w:r>
        <w:rPr>
          <w:rFonts w:ascii="仿宋" w:eastAsia="仿宋" w:hAnsi="仿宋" w:cs="仿宋_GB2312"/>
          <w:sz w:val="32"/>
          <w:szCs w:val="32"/>
        </w:rPr>
        <w:t>%</w:t>
      </w:r>
      <w:r>
        <w:rPr>
          <w:rFonts w:ascii="仿宋" w:eastAsia="仿宋" w:hAnsi="仿宋" w:cs="仿宋_GB2312" w:hint="eastAsia"/>
          <w:sz w:val="32"/>
          <w:szCs w:val="32"/>
        </w:rPr>
        <w:t>，</w:t>
      </w:r>
      <w:r>
        <w:rPr>
          <w:rFonts w:ascii="仿宋" w:eastAsia="仿宋" w:hAnsi="仿宋" w:hint="eastAsia"/>
          <w:sz w:val="32"/>
          <w:szCs w:val="32"/>
        </w:rPr>
        <w:t>主要原因是</w:t>
      </w:r>
      <w:r w:rsidR="00E106FE">
        <w:rPr>
          <w:rFonts w:ascii="仿宋" w:eastAsia="仿宋" w:hAnsi="仿宋" w:hint="eastAsia"/>
          <w:sz w:val="32"/>
          <w:szCs w:val="32"/>
        </w:rPr>
        <w:t>部分本级发展性项目资金来源调整为政府性基金</w:t>
      </w:r>
      <w:r w:rsidR="00E106FE">
        <w:rPr>
          <w:rFonts w:ascii="仿宋" w:eastAsia="仿宋" w:hAnsi="仿宋" w:cs="仿宋_GB2312" w:hint="eastAsia"/>
          <w:sz w:val="32"/>
          <w:szCs w:val="32"/>
        </w:rPr>
        <w:t>。</w:t>
      </w:r>
      <w:r>
        <w:rPr>
          <w:rFonts w:ascii="仿宋" w:eastAsia="仿宋" w:hAnsi="仿宋" w:cs="仿宋_GB2312" w:hint="eastAsia"/>
          <w:sz w:val="32"/>
          <w:szCs w:val="32"/>
        </w:rPr>
        <w:t>其中</w:t>
      </w:r>
      <w:r>
        <w:rPr>
          <w:rFonts w:ascii="仿宋" w:eastAsia="仿宋" w:hAnsi="仿宋" w:cs="宋体" w:hint="eastAsia"/>
          <w:bCs/>
          <w:sz w:val="32"/>
          <w:szCs w:val="32"/>
        </w:rPr>
        <w:t>（按项级科目分类统计）</w:t>
      </w:r>
      <w:r>
        <w:rPr>
          <w:rFonts w:ascii="仿宋" w:eastAsia="仿宋" w:hAnsi="仿宋" w:cs="仿宋_GB2312" w:hint="eastAsia"/>
          <w:sz w:val="32"/>
          <w:szCs w:val="32"/>
        </w:rPr>
        <w:t>：</w:t>
      </w:r>
    </w:p>
    <w:p w:rsidR="00A126D8" w:rsidRDefault="002B5D17">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（一）</w:t>
      </w:r>
      <w:r w:rsidR="000D5371">
        <w:rPr>
          <w:rFonts w:ascii="仿宋" w:eastAsia="仿宋" w:hAnsi="仿宋" w:cs="仿宋_GB2312" w:hint="eastAsia"/>
          <w:color w:val="000000"/>
          <w:kern w:val="0"/>
          <w:sz w:val="32"/>
          <w:szCs w:val="32"/>
        </w:rPr>
        <w:t>2120803-</w:t>
      </w:r>
      <w:r w:rsidR="000D5371" w:rsidRPr="000D5371">
        <w:rPr>
          <w:rFonts w:ascii="仿宋" w:eastAsia="仿宋" w:hAnsi="仿宋" w:cs="仿宋_GB2312" w:hint="eastAsia"/>
          <w:color w:val="000000"/>
          <w:kern w:val="0"/>
          <w:sz w:val="32"/>
          <w:szCs w:val="32"/>
        </w:rPr>
        <w:t>农村基础设施建设支出</w:t>
      </w:r>
      <w:r w:rsidR="000D5371">
        <w:rPr>
          <w:rFonts w:ascii="仿宋" w:eastAsia="仿宋" w:hAnsi="仿宋" w:cs="仿宋_GB2312"/>
          <w:sz w:val="32"/>
          <w:szCs w:val="32"/>
        </w:rPr>
        <w:t>8430.0</w:t>
      </w:r>
      <w:r w:rsidR="000D5371">
        <w:rPr>
          <w:rFonts w:ascii="仿宋" w:eastAsia="仿宋" w:hAnsi="仿宋" w:cs="仿宋_GB2312" w:hint="eastAsia"/>
          <w:sz w:val="32"/>
          <w:szCs w:val="32"/>
        </w:rPr>
        <w:t>6</w:t>
      </w:r>
      <w:r>
        <w:rPr>
          <w:rFonts w:ascii="仿宋" w:eastAsia="仿宋" w:hAnsi="仿宋" w:cs="仿宋_GB2312" w:hint="eastAsia"/>
          <w:sz w:val="32"/>
          <w:szCs w:val="32"/>
        </w:rPr>
        <w:t>万元。主要用于</w:t>
      </w:r>
      <w:r w:rsidR="000D5371">
        <w:rPr>
          <w:rFonts w:ascii="仿宋" w:eastAsia="仿宋" w:hAnsi="仿宋" w:cs="仿宋_GB2312" w:hint="eastAsia"/>
          <w:sz w:val="32"/>
          <w:szCs w:val="32"/>
        </w:rPr>
        <w:t>基建项目</w:t>
      </w:r>
      <w:r>
        <w:rPr>
          <w:rFonts w:ascii="仿宋" w:eastAsia="仿宋" w:hAnsi="仿宋" w:cs="仿宋_GB2312" w:hint="eastAsia"/>
          <w:sz w:val="32"/>
          <w:szCs w:val="32"/>
        </w:rPr>
        <w:t>支出。</w:t>
      </w:r>
    </w:p>
    <w:p w:rsidR="00E106FE" w:rsidRDefault="00E106FE">
      <w:pPr>
        <w:tabs>
          <w:tab w:val="left" w:pos="7513"/>
        </w:tabs>
        <w:adjustRightInd w:val="0"/>
        <w:snapToGrid w:val="0"/>
        <w:spacing w:line="600" w:lineRule="exact"/>
        <w:ind w:firstLineChars="200" w:firstLine="640"/>
        <w:rPr>
          <w:rFonts w:ascii="黑体" w:eastAsia="黑体" w:hAnsi="黑体" w:cs="仿宋_GB2312"/>
          <w:bCs/>
          <w:sz w:val="32"/>
          <w:szCs w:val="32"/>
        </w:rPr>
      </w:pPr>
    </w:p>
    <w:p w:rsidR="00A126D8" w:rsidRDefault="002B5D17">
      <w:pPr>
        <w:tabs>
          <w:tab w:val="left" w:pos="7513"/>
        </w:tabs>
        <w:adjustRightInd w:val="0"/>
        <w:snapToGrid w:val="0"/>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lastRenderedPageBreak/>
        <w:t>四、国有资本经营预算拨款支出情况</w:t>
      </w:r>
    </w:p>
    <w:p w:rsidR="000D5371" w:rsidRPr="00AC7CA9" w:rsidRDefault="000D5371" w:rsidP="000D5371">
      <w:pPr>
        <w:tabs>
          <w:tab w:val="left" w:pos="7513"/>
        </w:tabs>
        <w:adjustRightInd w:val="0"/>
        <w:snapToGrid w:val="0"/>
        <w:spacing w:line="600" w:lineRule="exact"/>
        <w:ind w:firstLineChars="200" w:firstLine="640"/>
        <w:rPr>
          <w:rFonts w:ascii="仿宋" w:eastAsia="仿宋" w:hAnsi="仿宋" w:cs="仿宋_GB2312"/>
          <w:sz w:val="32"/>
          <w:szCs w:val="32"/>
        </w:rPr>
      </w:pPr>
      <w:r w:rsidRPr="00AC7CA9">
        <w:rPr>
          <w:rFonts w:ascii="仿宋" w:eastAsia="仿宋" w:hAnsi="仿宋" w:cs="仿宋_GB2312" w:hint="eastAsia"/>
          <w:sz w:val="32"/>
          <w:szCs w:val="32"/>
        </w:rPr>
        <w:t>本部门2023年度没有使用国有资本经营预算拨款安排的支出。</w:t>
      </w: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t>五、一般公共预算拨款基本支出情况</w:t>
      </w:r>
    </w:p>
    <w:p w:rsidR="00A126D8" w:rsidRDefault="002B5D17">
      <w:pPr>
        <w:tabs>
          <w:tab w:val="left" w:pos="7513"/>
        </w:tabs>
        <w:adjustRightInd w:val="0"/>
        <w:snapToGrid w:val="0"/>
        <w:spacing w:line="600" w:lineRule="exact"/>
        <w:ind w:firstLineChars="250" w:firstLine="800"/>
        <w:rPr>
          <w:rFonts w:ascii="仿宋" w:eastAsia="仿宋" w:hAnsi="仿宋" w:cs="仿宋_GB2312"/>
          <w:sz w:val="32"/>
          <w:szCs w:val="32"/>
        </w:rPr>
      </w:pPr>
      <w:r>
        <w:rPr>
          <w:rFonts w:ascii="仿宋" w:eastAsia="仿宋" w:hAnsi="仿宋" w:cs="宋体" w:hint="eastAsia"/>
          <w:bCs/>
          <w:sz w:val="32"/>
          <w:szCs w:val="32"/>
        </w:rPr>
        <w:t>2024</w:t>
      </w:r>
      <w:r>
        <w:rPr>
          <w:rFonts w:ascii="仿宋" w:eastAsia="仿宋" w:hAnsi="仿宋" w:cs="仿宋_GB2312" w:hint="eastAsia"/>
          <w:sz w:val="32"/>
          <w:szCs w:val="32"/>
        </w:rPr>
        <w:t>年度一般公共预算拨款基本支出</w:t>
      </w:r>
      <w:r w:rsidR="000D5371">
        <w:rPr>
          <w:rFonts w:ascii="仿宋" w:eastAsia="仿宋" w:hAnsi="仿宋" w:cs="仿宋_GB2312"/>
          <w:sz w:val="32"/>
          <w:szCs w:val="32"/>
        </w:rPr>
        <w:t>18903.</w:t>
      </w:r>
      <w:r w:rsidR="000D5371">
        <w:rPr>
          <w:rFonts w:ascii="仿宋" w:eastAsia="仿宋" w:hAnsi="仿宋" w:cs="仿宋_GB2312" w:hint="eastAsia"/>
          <w:sz w:val="32"/>
          <w:szCs w:val="32"/>
        </w:rPr>
        <w:t>80</w:t>
      </w:r>
      <w:r>
        <w:rPr>
          <w:rFonts w:ascii="仿宋" w:eastAsia="仿宋" w:hAnsi="仿宋" w:cs="仿宋_GB2312" w:hint="eastAsia"/>
          <w:sz w:val="32"/>
          <w:szCs w:val="32"/>
        </w:rPr>
        <w:t>万元，其中：</w:t>
      </w:r>
    </w:p>
    <w:p w:rsidR="00A126D8" w:rsidRDefault="002B5D17">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（一）人员经费</w:t>
      </w:r>
      <w:r w:rsidR="000D5371" w:rsidRPr="000D5371">
        <w:rPr>
          <w:rFonts w:ascii="仿宋" w:eastAsia="仿宋" w:hAnsi="仿宋" w:cs="仿宋_GB2312"/>
          <w:sz w:val="32"/>
          <w:szCs w:val="32"/>
        </w:rPr>
        <w:t>13045.17</w:t>
      </w:r>
      <w:r>
        <w:rPr>
          <w:rFonts w:ascii="仿宋" w:eastAsia="仿宋" w:hAnsi="仿宋" w:cs="仿宋_GB2312" w:hint="eastAsia"/>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rsidR="00A126D8" w:rsidRDefault="002B5D17">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（二）公用经费</w:t>
      </w:r>
      <w:r w:rsidR="000D5371">
        <w:rPr>
          <w:rFonts w:ascii="仿宋" w:eastAsia="仿宋" w:hAnsi="仿宋" w:cs="仿宋_GB2312"/>
          <w:sz w:val="32"/>
          <w:szCs w:val="32"/>
        </w:rPr>
        <w:t>5858.6</w:t>
      </w:r>
      <w:r w:rsidR="000D5371">
        <w:rPr>
          <w:rFonts w:ascii="仿宋" w:eastAsia="仿宋" w:hAnsi="仿宋" w:cs="仿宋_GB2312" w:hint="eastAsia"/>
          <w:sz w:val="32"/>
          <w:szCs w:val="32"/>
        </w:rPr>
        <w:t>3</w:t>
      </w:r>
      <w:r>
        <w:rPr>
          <w:rFonts w:ascii="仿宋" w:eastAsia="仿宋" w:hAnsi="仿宋"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E106FE" w:rsidRDefault="00E106FE">
      <w:pPr>
        <w:tabs>
          <w:tab w:val="left" w:pos="7513"/>
        </w:tabs>
        <w:adjustRightInd w:val="0"/>
        <w:snapToGrid w:val="0"/>
        <w:spacing w:line="600" w:lineRule="exact"/>
        <w:rPr>
          <w:rFonts w:ascii="黑体" w:eastAsia="黑体" w:hAnsi="黑体"/>
          <w:sz w:val="32"/>
          <w:szCs w:val="32"/>
        </w:rPr>
      </w:pPr>
    </w:p>
    <w:p w:rsidR="00E106FE" w:rsidRDefault="00E106FE">
      <w:pPr>
        <w:tabs>
          <w:tab w:val="left" w:pos="7513"/>
        </w:tabs>
        <w:adjustRightInd w:val="0"/>
        <w:snapToGrid w:val="0"/>
        <w:spacing w:line="600" w:lineRule="exact"/>
        <w:rPr>
          <w:rFonts w:ascii="黑体" w:eastAsia="黑体" w:hAnsi="黑体"/>
          <w:sz w:val="32"/>
          <w:szCs w:val="32"/>
        </w:rPr>
      </w:pPr>
    </w:p>
    <w:p w:rsidR="00E106FE" w:rsidRDefault="00E106FE">
      <w:pPr>
        <w:tabs>
          <w:tab w:val="left" w:pos="7513"/>
        </w:tabs>
        <w:adjustRightInd w:val="0"/>
        <w:snapToGrid w:val="0"/>
        <w:spacing w:line="600" w:lineRule="exact"/>
        <w:rPr>
          <w:rFonts w:ascii="黑体" w:eastAsia="黑体" w:hAnsi="黑体"/>
          <w:sz w:val="32"/>
          <w:szCs w:val="32"/>
        </w:rPr>
      </w:pPr>
    </w:p>
    <w:p w:rsidR="00A126D8" w:rsidRDefault="002B5D17">
      <w:pPr>
        <w:tabs>
          <w:tab w:val="left" w:pos="7513"/>
        </w:tabs>
        <w:adjustRightInd w:val="0"/>
        <w:snapToGrid w:val="0"/>
        <w:spacing w:line="600" w:lineRule="exact"/>
        <w:rPr>
          <w:rFonts w:ascii="黑体" w:eastAsia="黑体" w:hAnsi="黑体"/>
          <w:sz w:val="32"/>
          <w:szCs w:val="32"/>
        </w:rPr>
      </w:pPr>
      <w:r>
        <w:rPr>
          <w:rFonts w:ascii="黑体" w:eastAsia="黑体" w:hAnsi="黑体" w:hint="eastAsia"/>
          <w:sz w:val="32"/>
          <w:szCs w:val="32"/>
        </w:rPr>
        <w:lastRenderedPageBreak/>
        <w:t>六、一般公共预算“三公”经费支出情况</w:t>
      </w:r>
    </w:p>
    <w:p w:rsidR="00A126D8" w:rsidRDefault="002B5D17">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hint="eastAsia"/>
          <w:b/>
          <w:sz w:val="32"/>
          <w:szCs w:val="32"/>
        </w:rPr>
        <w:t>（一）</w:t>
      </w:r>
      <w:r>
        <w:rPr>
          <w:rFonts w:ascii="楷体" w:eastAsia="楷体" w:hAnsi="楷体" w:cs="宋体" w:hint="eastAsia"/>
          <w:b/>
          <w:bCs/>
          <w:kern w:val="0"/>
          <w:sz w:val="32"/>
          <w:szCs w:val="32"/>
        </w:rPr>
        <w:t>因公出国（境）经费</w:t>
      </w:r>
    </w:p>
    <w:p w:rsidR="000D5371" w:rsidRDefault="000D5371" w:rsidP="000D5371">
      <w:pPr>
        <w:widowControl/>
        <w:adjustRightInd w:val="0"/>
        <w:snapToGrid w:val="0"/>
        <w:spacing w:line="600" w:lineRule="exact"/>
        <w:ind w:firstLine="660"/>
        <w:rPr>
          <w:rFonts w:ascii="仿宋" w:eastAsia="仿宋" w:hAnsi="仿宋" w:cs="仿宋_GB2312"/>
          <w:color w:val="000000" w:themeColor="text1"/>
          <w:sz w:val="32"/>
          <w:szCs w:val="32"/>
        </w:rPr>
      </w:pPr>
      <w:r>
        <w:rPr>
          <w:rFonts w:ascii="仿宋" w:eastAsia="仿宋" w:hAnsi="仿宋" w:cs="仿宋_GB2312" w:hint="eastAsia"/>
          <w:kern w:val="0"/>
          <w:sz w:val="32"/>
          <w:szCs w:val="32"/>
        </w:rPr>
        <w:t>2024</w:t>
      </w:r>
      <w:r>
        <w:rPr>
          <w:rFonts w:ascii="仿宋" w:eastAsia="仿宋" w:hAnsi="仿宋" w:cs="宋体" w:hint="eastAsia"/>
          <w:kern w:val="0"/>
          <w:sz w:val="32"/>
          <w:szCs w:val="32"/>
        </w:rPr>
        <w:t>年预算安排</w:t>
      </w:r>
      <w:r>
        <w:rPr>
          <w:rFonts w:ascii="仿宋" w:eastAsia="仿宋" w:hAnsi="仿宋" w:cs="仿宋_GB2312" w:hint="eastAsia"/>
          <w:kern w:val="0"/>
          <w:sz w:val="32"/>
          <w:szCs w:val="32"/>
        </w:rPr>
        <w:t>0</w:t>
      </w:r>
      <w:r>
        <w:rPr>
          <w:rFonts w:ascii="仿宋" w:eastAsia="仿宋" w:hAnsi="仿宋" w:cs="宋体" w:hint="eastAsia"/>
          <w:kern w:val="0"/>
          <w:sz w:val="32"/>
          <w:szCs w:val="32"/>
        </w:rPr>
        <w:t>万元，</w:t>
      </w:r>
      <w:r>
        <w:rPr>
          <w:rFonts w:ascii="仿宋" w:eastAsia="仿宋" w:hAnsi="仿宋" w:cs="仿宋_GB2312" w:hint="eastAsia"/>
          <w:sz w:val="32"/>
          <w:szCs w:val="32"/>
        </w:rPr>
        <w:t>比上年减少</w:t>
      </w:r>
      <w:r>
        <w:rPr>
          <w:rFonts w:ascii="仿宋" w:eastAsia="仿宋" w:hAnsi="仿宋" w:cs="仿宋_GB2312" w:hint="eastAsia"/>
          <w:kern w:val="0"/>
          <w:sz w:val="32"/>
          <w:szCs w:val="32"/>
        </w:rPr>
        <w:t>0万元，</w:t>
      </w:r>
      <w:r>
        <w:rPr>
          <w:rFonts w:ascii="仿宋" w:eastAsia="仿宋" w:hAnsi="仿宋" w:cs="仿宋_GB2312" w:hint="eastAsia"/>
          <w:sz w:val="32"/>
          <w:szCs w:val="32"/>
        </w:rPr>
        <w:t>降低0</w:t>
      </w:r>
      <w:r>
        <w:rPr>
          <w:rFonts w:ascii="仿宋" w:eastAsia="仿宋" w:hAnsi="仿宋" w:cs="仿宋_GB2312"/>
          <w:sz w:val="32"/>
          <w:szCs w:val="32"/>
        </w:rPr>
        <w:t>%</w:t>
      </w:r>
      <w:r>
        <w:rPr>
          <w:rFonts w:ascii="仿宋" w:eastAsia="仿宋" w:hAnsi="仿宋" w:cs="仿宋_GB2312" w:hint="eastAsia"/>
          <w:sz w:val="32"/>
          <w:szCs w:val="32"/>
        </w:rPr>
        <w:t>，与上年持平。主要原因是</w:t>
      </w:r>
      <w:r>
        <w:rPr>
          <w:rFonts w:ascii="仿宋" w:eastAsia="仿宋" w:hAnsi="仿宋" w:cs="仿宋_GB2312"/>
          <w:sz w:val="32"/>
          <w:szCs w:val="32"/>
        </w:rPr>
        <w:t>:</w:t>
      </w:r>
      <w:r>
        <w:rPr>
          <w:rFonts w:ascii="仿宋" w:eastAsia="仿宋" w:hAnsi="仿宋" w:cs="仿宋_GB2312" w:hint="eastAsia"/>
          <w:color w:val="000000" w:themeColor="text1"/>
          <w:sz w:val="32"/>
          <w:szCs w:val="32"/>
        </w:rPr>
        <w:t xml:space="preserve"> 2024年本单位无因公出国（境）经费安排。</w:t>
      </w:r>
    </w:p>
    <w:p w:rsidR="00A126D8" w:rsidRDefault="002B5D17">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hint="eastAsia"/>
          <w:b/>
          <w:sz w:val="32"/>
          <w:szCs w:val="32"/>
        </w:rPr>
        <w:t>（二）</w:t>
      </w:r>
      <w:r>
        <w:rPr>
          <w:rFonts w:ascii="楷体" w:eastAsia="楷体" w:hAnsi="楷体" w:cs="宋体" w:hint="eastAsia"/>
          <w:b/>
          <w:bCs/>
          <w:kern w:val="0"/>
          <w:sz w:val="32"/>
          <w:szCs w:val="32"/>
        </w:rPr>
        <w:t>公务接待费</w:t>
      </w:r>
    </w:p>
    <w:p w:rsidR="00A126D8" w:rsidRDefault="002B5D17">
      <w:pPr>
        <w:widowControl/>
        <w:adjustRightInd w:val="0"/>
        <w:snapToGrid w:val="0"/>
        <w:spacing w:line="600" w:lineRule="exact"/>
        <w:ind w:firstLine="660"/>
        <w:rPr>
          <w:rFonts w:ascii="仿宋" w:eastAsia="仿宋" w:hAnsi="仿宋" w:cs="仿宋_GB2312"/>
          <w:sz w:val="32"/>
          <w:szCs w:val="32"/>
        </w:rPr>
      </w:pPr>
      <w:r>
        <w:rPr>
          <w:rFonts w:ascii="仿宋" w:eastAsia="仿宋" w:hAnsi="仿宋" w:cs="仿宋_GB2312" w:hint="eastAsia"/>
          <w:kern w:val="0"/>
          <w:sz w:val="32"/>
          <w:szCs w:val="32"/>
        </w:rPr>
        <w:t>2024</w:t>
      </w:r>
      <w:r>
        <w:rPr>
          <w:rFonts w:ascii="仿宋" w:eastAsia="仿宋" w:hAnsi="仿宋" w:cs="宋体" w:hint="eastAsia"/>
          <w:kern w:val="0"/>
          <w:sz w:val="32"/>
          <w:szCs w:val="32"/>
        </w:rPr>
        <w:t>年预算安排</w:t>
      </w:r>
      <w:r w:rsidR="000D5371" w:rsidRPr="000D5371">
        <w:rPr>
          <w:rFonts w:ascii="仿宋" w:eastAsia="仿宋" w:hAnsi="仿宋" w:cs="仿宋_GB2312"/>
          <w:kern w:val="0"/>
          <w:sz w:val="32"/>
          <w:szCs w:val="32"/>
        </w:rPr>
        <w:t>3</w:t>
      </w:r>
      <w:r>
        <w:rPr>
          <w:rFonts w:ascii="仿宋" w:eastAsia="仿宋" w:hAnsi="仿宋" w:cs="宋体" w:hint="eastAsia"/>
          <w:kern w:val="0"/>
          <w:sz w:val="32"/>
          <w:szCs w:val="32"/>
        </w:rPr>
        <w:t>万元，</w:t>
      </w:r>
      <w:r w:rsidR="000D5371">
        <w:rPr>
          <w:rFonts w:ascii="仿宋" w:eastAsia="仿宋" w:hAnsi="仿宋" w:cs="仿宋_GB2312" w:hint="eastAsia"/>
          <w:sz w:val="32"/>
          <w:szCs w:val="32"/>
        </w:rPr>
        <w:t>比上年</w:t>
      </w:r>
      <w:r>
        <w:rPr>
          <w:rFonts w:ascii="仿宋" w:eastAsia="仿宋" w:hAnsi="仿宋" w:cs="仿宋_GB2312" w:hint="eastAsia"/>
          <w:sz w:val="32"/>
          <w:szCs w:val="32"/>
        </w:rPr>
        <w:t>增加</w:t>
      </w:r>
      <w:r w:rsidR="000D5371">
        <w:rPr>
          <w:rFonts w:ascii="仿宋" w:eastAsia="仿宋" w:hAnsi="仿宋" w:cs="仿宋_GB2312" w:hint="eastAsia"/>
          <w:sz w:val="32"/>
          <w:szCs w:val="32"/>
        </w:rPr>
        <w:t>0.5</w:t>
      </w:r>
      <w:r>
        <w:rPr>
          <w:rFonts w:ascii="仿宋" w:eastAsia="仿宋" w:hAnsi="仿宋" w:cs="仿宋_GB2312" w:hint="eastAsia"/>
          <w:kern w:val="0"/>
          <w:sz w:val="32"/>
          <w:szCs w:val="32"/>
        </w:rPr>
        <w:t>万元，</w:t>
      </w:r>
      <w:r w:rsidR="000D5371">
        <w:rPr>
          <w:rFonts w:ascii="仿宋" w:eastAsia="仿宋" w:hAnsi="仿宋" w:cs="仿宋_GB2312" w:hint="eastAsia"/>
          <w:sz w:val="32"/>
          <w:szCs w:val="32"/>
        </w:rPr>
        <w:t>增长20%。</w:t>
      </w:r>
      <w:r>
        <w:rPr>
          <w:rFonts w:ascii="仿宋" w:eastAsia="仿宋" w:hAnsi="仿宋" w:cs="仿宋_GB2312" w:hint="eastAsia"/>
          <w:sz w:val="32"/>
          <w:szCs w:val="32"/>
        </w:rPr>
        <w:t>主要原因是:</w:t>
      </w:r>
      <w:r w:rsidR="000D5371">
        <w:rPr>
          <w:rFonts w:ascii="仿宋" w:eastAsia="仿宋" w:hAnsi="仿宋" w:cs="仿宋_GB2312" w:hint="eastAsia"/>
          <w:sz w:val="32"/>
          <w:szCs w:val="32"/>
        </w:rPr>
        <w:t>无疫情影响，恢复正常公务往来</w:t>
      </w:r>
      <w:r>
        <w:rPr>
          <w:rFonts w:ascii="仿宋" w:eastAsia="仿宋" w:hAnsi="仿宋" w:cs="仿宋_GB2312" w:hint="eastAsia"/>
          <w:sz w:val="32"/>
          <w:szCs w:val="32"/>
        </w:rPr>
        <w:t>。</w:t>
      </w:r>
    </w:p>
    <w:p w:rsidR="00A126D8" w:rsidRDefault="002B5D17">
      <w:pPr>
        <w:adjustRightInd w:val="0"/>
        <w:snapToGrid w:val="0"/>
        <w:spacing w:line="600" w:lineRule="exact"/>
        <w:ind w:firstLineChars="200" w:firstLine="643"/>
        <w:rPr>
          <w:rFonts w:ascii="楷体" w:eastAsia="楷体" w:hAnsi="楷体" w:cs="宋体"/>
          <w:b/>
          <w:bCs/>
          <w:kern w:val="0"/>
          <w:sz w:val="32"/>
          <w:szCs w:val="32"/>
        </w:rPr>
      </w:pPr>
      <w:r>
        <w:rPr>
          <w:rFonts w:ascii="楷体" w:eastAsia="楷体" w:hAnsi="楷体" w:hint="eastAsia"/>
          <w:b/>
          <w:sz w:val="32"/>
          <w:szCs w:val="32"/>
        </w:rPr>
        <w:t>（三）</w:t>
      </w:r>
      <w:r>
        <w:rPr>
          <w:rFonts w:ascii="楷体" w:eastAsia="楷体" w:hAnsi="楷体" w:cs="宋体" w:hint="eastAsia"/>
          <w:b/>
          <w:bCs/>
          <w:kern w:val="0"/>
          <w:sz w:val="32"/>
          <w:szCs w:val="32"/>
        </w:rPr>
        <w:t>公务用车购置及运行费</w:t>
      </w:r>
    </w:p>
    <w:p w:rsidR="00A126D8" w:rsidRDefault="002B5D17">
      <w:pPr>
        <w:adjustRightInd w:val="0"/>
        <w:snapToGrid w:val="0"/>
        <w:spacing w:line="600" w:lineRule="exact"/>
        <w:ind w:firstLineChars="200" w:firstLine="640"/>
        <w:rPr>
          <w:rFonts w:ascii="仿宋" w:eastAsia="仿宋" w:hAnsi="仿宋" w:cs="仿宋_GB2312"/>
          <w:sz w:val="32"/>
          <w:szCs w:val="32"/>
        </w:rPr>
      </w:pPr>
      <w:r>
        <w:rPr>
          <w:rFonts w:ascii="仿宋" w:eastAsia="仿宋" w:hAnsi="仿宋" w:cs="宋体" w:hint="eastAsia"/>
          <w:kern w:val="0"/>
          <w:sz w:val="32"/>
          <w:szCs w:val="32"/>
        </w:rPr>
        <w:t>2024年预算安排</w:t>
      </w:r>
      <w:r w:rsidR="000D5371">
        <w:rPr>
          <w:rFonts w:ascii="仿宋" w:eastAsia="仿宋" w:hAnsi="仿宋" w:cs="仿宋_GB2312"/>
          <w:kern w:val="0"/>
          <w:sz w:val="32"/>
          <w:szCs w:val="32"/>
        </w:rPr>
        <w:t>28</w:t>
      </w:r>
      <w:r w:rsidR="000D5371">
        <w:rPr>
          <w:rFonts w:ascii="仿宋" w:eastAsia="仿宋" w:hAnsi="仿宋" w:cs="仿宋_GB2312" w:hint="eastAsia"/>
          <w:kern w:val="0"/>
          <w:sz w:val="32"/>
          <w:szCs w:val="32"/>
        </w:rPr>
        <w:t>2</w:t>
      </w:r>
      <w:r>
        <w:rPr>
          <w:rFonts w:ascii="仿宋" w:eastAsia="仿宋" w:hAnsi="仿宋" w:cs="宋体" w:hint="eastAsia"/>
          <w:kern w:val="0"/>
          <w:sz w:val="32"/>
          <w:szCs w:val="32"/>
        </w:rPr>
        <w:t>万元，其中：公务用车运行费</w:t>
      </w:r>
      <w:r w:rsidR="000D5371">
        <w:rPr>
          <w:rFonts w:ascii="仿宋" w:eastAsia="仿宋" w:hAnsi="仿宋" w:cs="仿宋_GB2312" w:hint="eastAsia"/>
          <w:kern w:val="0"/>
          <w:sz w:val="32"/>
          <w:szCs w:val="32"/>
        </w:rPr>
        <w:t>280</w:t>
      </w:r>
      <w:r>
        <w:rPr>
          <w:rFonts w:ascii="仿宋" w:eastAsia="仿宋" w:hAnsi="仿宋" w:cs="宋体" w:hint="eastAsia"/>
          <w:kern w:val="0"/>
          <w:sz w:val="32"/>
          <w:szCs w:val="32"/>
        </w:rPr>
        <w:t>万元，</w:t>
      </w:r>
      <w:r>
        <w:rPr>
          <w:rFonts w:ascii="仿宋" w:eastAsia="仿宋" w:hAnsi="仿宋" w:cs="仿宋_GB2312" w:hint="eastAsia"/>
          <w:sz w:val="32"/>
          <w:szCs w:val="32"/>
        </w:rPr>
        <w:t>比上年减少</w:t>
      </w:r>
      <w:r w:rsidR="000D5371">
        <w:rPr>
          <w:rFonts w:ascii="仿宋" w:eastAsia="仿宋" w:hAnsi="仿宋" w:cs="仿宋_GB2312" w:hint="eastAsia"/>
          <w:sz w:val="32"/>
          <w:szCs w:val="32"/>
        </w:rPr>
        <w:t>40</w:t>
      </w:r>
      <w:r>
        <w:rPr>
          <w:rFonts w:ascii="仿宋" w:eastAsia="仿宋" w:hAnsi="仿宋" w:cs="仿宋_GB2312" w:hint="eastAsia"/>
          <w:kern w:val="0"/>
          <w:sz w:val="32"/>
          <w:szCs w:val="32"/>
        </w:rPr>
        <w:t>万元，</w:t>
      </w:r>
      <w:r>
        <w:rPr>
          <w:rFonts w:ascii="仿宋" w:eastAsia="仿宋" w:hAnsi="仿宋" w:cs="仿宋_GB2312" w:hint="eastAsia"/>
          <w:sz w:val="32"/>
          <w:szCs w:val="32"/>
        </w:rPr>
        <w:t>降低</w:t>
      </w:r>
      <w:r w:rsidR="000D5371">
        <w:rPr>
          <w:rFonts w:ascii="仿宋" w:eastAsia="仿宋" w:hAnsi="仿宋" w:cs="仿宋_GB2312" w:hint="eastAsia"/>
          <w:sz w:val="32"/>
          <w:szCs w:val="32"/>
        </w:rPr>
        <w:t>12.5</w:t>
      </w:r>
      <w:r>
        <w:rPr>
          <w:rFonts w:ascii="仿宋" w:eastAsia="仿宋" w:hAnsi="仿宋" w:cs="仿宋_GB2312" w:hint="eastAsia"/>
          <w:sz w:val="32"/>
          <w:szCs w:val="32"/>
        </w:rPr>
        <w:t>%；</w:t>
      </w:r>
      <w:r>
        <w:rPr>
          <w:rFonts w:ascii="仿宋" w:eastAsia="仿宋" w:hAnsi="仿宋" w:cs="宋体" w:hint="eastAsia"/>
          <w:kern w:val="0"/>
          <w:sz w:val="32"/>
          <w:szCs w:val="32"/>
        </w:rPr>
        <w:t>公务用车购置费</w:t>
      </w:r>
      <w:r w:rsidR="000D5371">
        <w:rPr>
          <w:rFonts w:ascii="仿宋" w:eastAsia="仿宋" w:hAnsi="仿宋" w:cs="仿宋_GB2312" w:hint="eastAsia"/>
          <w:kern w:val="0"/>
          <w:sz w:val="32"/>
          <w:szCs w:val="32"/>
        </w:rPr>
        <w:t>2</w:t>
      </w:r>
      <w:r>
        <w:rPr>
          <w:rFonts w:ascii="仿宋" w:eastAsia="仿宋" w:hAnsi="仿宋" w:cs="宋体" w:hint="eastAsia"/>
          <w:kern w:val="0"/>
          <w:sz w:val="32"/>
          <w:szCs w:val="32"/>
        </w:rPr>
        <w:t>万元，</w:t>
      </w:r>
      <w:r>
        <w:rPr>
          <w:rFonts w:ascii="仿宋" w:eastAsia="仿宋" w:hAnsi="仿宋" w:cs="仿宋_GB2312" w:hint="eastAsia"/>
          <w:sz w:val="32"/>
          <w:szCs w:val="32"/>
        </w:rPr>
        <w:t>比上年减少</w:t>
      </w:r>
      <w:r w:rsidR="000D5371">
        <w:rPr>
          <w:rFonts w:ascii="仿宋" w:eastAsia="仿宋" w:hAnsi="仿宋" w:cs="仿宋_GB2312" w:hint="eastAsia"/>
          <w:sz w:val="32"/>
          <w:szCs w:val="32"/>
        </w:rPr>
        <w:t>148</w:t>
      </w:r>
      <w:r>
        <w:rPr>
          <w:rFonts w:ascii="仿宋" w:eastAsia="仿宋" w:hAnsi="仿宋" w:cs="仿宋_GB2312" w:hint="eastAsia"/>
          <w:kern w:val="0"/>
          <w:sz w:val="32"/>
          <w:szCs w:val="32"/>
        </w:rPr>
        <w:t>万元，</w:t>
      </w:r>
      <w:r>
        <w:rPr>
          <w:rFonts w:ascii="仿宋" w:eastAsia="仿宋" w:hAnsi="仿宋" w:cs="仿宋_GB2312" w:hint="eastAsia"/>
          <w:sz w:val="32"/>
          <w:szCs w:val="32"/>
        </w:rPr>
        <w:t>降低</w:t>
      </w:r>
      <w:r w:rsidR="000D5371">
        <w:rPr>
          <w:rFonts w:ascii="仿宋" w:eastAsia="仿宋" w:hAnsi="仿宋" w:cs="仿宋_GB2312" w:hint="eastAsia"/>
          <w:sz w:val="32"/>
          <w:szCs w:val="32"/>
        </w:rPr>
        <w:t>98.67</w:t>
      </w:r>
      <w:r>
        <w:rPr>
          <w:rFonts w:ascii="仿宋" w:eastAsia="仿宋" w:hAnsi="仿宋" w:cs="仿宋_GB2312" w:hint="eastAsia"/>
          <w:sz w:val="32"/>
          <w:szCs w:val="32"/>
        </w:rPr>
        <w:t>%。主要原因是:</w:t>
      </w:r>
      <w:r w:rsidR="000D5371">
        <w:rPr>
          <w:rFonts w:ascii="仿宋" w:eastAsia="仿宋" w:hAnsi="仿宋" w:cs="仿宋_GB2312" w:hint="eastAsia"/>
          <w:sz w:val="32"/>
          <w:szCs w:val="32"/>
        </w:rPr>
        <w:t>压缩开支，</w:t>
      </w:r>
      <w:r w:rsidR="000D5371">
        <w:rPr>
          <w:rFonts w:ascii="仿宋" w:eastAsia="仿宋" w:hAnsi="仿宋" w:cs="宋体" w:hint="eastAsia"/>
          <w:kern w:val="0"/>
          <w:sz w:val="32"/>
          <w:szCs w:val="32"/>
        </w:rPr>
        <w:t>公务用车购置费减少</w:t>
      </w:r>
      <w:r>
        <w:rPr>
          <w:rFonts w:ascii="仿宋" w:eastAsia="仿宋" w:hAnsi="仿宋" w:cs="仿宋_GB2312" w:hint="eastAsia"/>
          <w:sz w:val="32"/>
          <w:szCs w:val="32"/>
        </w:rPr>
        <w:t>。</w:t>
      </w:r>
    </w:p>
    <w:p w:rsidR="00A126D8" w:rsidRDefault="002B5D17">
      <w:pPr>
        <w:spacing w:line="600" w:lineRule="exact"/>
        <w:rPr>
          <w:rFonts w:ascii="仿宋" w:eastAsia="仿宋" w:hAnsi="仿宋" w:cs="仿宋_GB2312"/>
          <w:sz w:val="32"/>
          <w:szCs w:val="32"/>
        </w:rPr>
      </w:pPr>
      <w:r>
        <w:rPr>
          <w:rFonts w:ascii="黑体" w:eastAsia="黑体" w:hAnsi="黑体" w:hint="eastAsia"/>
          <w:sz w:val="32"/>
          <w:szCs w:val="32"/>
        </w:rPr>
        <w:t>七、预算绩效目标情况</w:t>
      </w:r>
    </w:p>
    <w:p w:rsidR="00A126D8" w:rsidRDefault="002B5D17">
      <w:pPr>
        <w:spacing w:line="590" w:lineRule="exact"/>
        <w:ind w:firstLineChars="196" w:firstLine="630"/>
        <w:rPr>
          <w:rFonts w:ascii="仿宋" w:eastAsia="仿宋" w:hAnsi="仿宋" w:cs="仿宋_GB2312"/>
          <w:kern w:val="0"/>
          <w:sz w:val="32"/>
          <w:szCs w:val="32"/>
        </w:rPr>
      </w:pPr>
      <w:r>
        <w:rPr>
          <w:rFonts w:ascii="楷体" w:eastAsia="楷体" w:hAnsi="楷体" w:hint="eastAsia"/>
          <w:b/>
          <w:sz w:val="32"/>
          <w:szCs w:val="32"/>
        </w:rPr>
        <w:t>（一）绩效目标设置情况</w:t>
      </w:r>
    </w:p>
    <w:p w:rsidR="00A126D8" w:rsidRDefault="002B5D17">
      <w:pPr>
        <w:spacing w:line="590" w:lineRule="exact"/>
        <w:ind w:firstLineChars="196" w:firstLine="627"/>
        <w:rPr>
          <w:rFonts w:ascii="仿宋" w:eastAsia="仿宋" w:hAnsi="仿宋" w:cs="仿宋_GB2312"/>
          <w:kern w:val="0"/>
          <w:sz w:val="32"/>
          <w:szCs w:val="32"/>
        </w:rPr>
      </w:pPr>
      <w:r>
        <w:rPr>
          <w:rFonts w:ascii="仿宋" w:eastAsia="仿宋" w:hAnsi="仿宋" w:cs="仿宋_GB2312" w:hint="eastAsia"/>
          <w:kern w:val="0"/>
          <w:sz w:val="32"/>
          <w:szCs w:val="32"/>
        </w:rPr>
        <w:t>2024</w:t>
      </w:r>
      <w:r w:rsidR="000D5371">
        <w:rPr>
          <w:rFonts w:ascii="仿宋" w:eastAsia="仿宋" w:hAnsi="仿宋" w:cs="仿宋_GB2312" w:hint="eastAsia"/>
          <w:kern w:val="0"/>
          <w:sz w:val="32"/>
          <w:szCs w:val="32"/>
        </w:rPr>
        <w:t>年，闽侯县公安局</w:t>
      </w:r>
      <w:r w:rsidR="00DE190F">
        <w:rPr>
          <w:rFonts w:ascii="仿宋" w:eastAsia="仿宋" w:hAnsi="仿宋" w:cs="仿宋_GB2312" w:hint="eastAsia"/>
          <w:kern w:val="0"/>
          <w:sz w:val="32"/>
          <w:szCs w:val="32"/>
        </w:rPr>
        <w:t>本级</w:t>
      </w:r>
      <w:r w:rsidR="000D5371">
        <w:rPr>
          <w:rFonts w:ascii="仿宋" w:eastAsia="仿宋" w:hAnsi="仿宋" w:cs="仿宋_GB2312" w:hint="eastAsia"/>
          <w:kern w:val="0"/>
          <w:sz w:val="32"/>
          <w:szCs w:val="32"/>
        </w:rPr>
        <w:t>共设置</w:t>
      </w:r>
      <w:r w:rsidR="00CE47E4">
        <w:rPr>
          <w:rFonts w:ascii="仿宋" w:eastAsia="仿宋" w:hAnsi="仿宋" w:cs="仿宋_GB2312" w:hint="eastAsia"/>
          <w:kern w:val="0"/>
          <w:sz w:val="32"/>
          <w:szCs w:val="32"/>
        </w:rPr>
        <w:t>45</w:t>
      </w:r>
      <w:r>
        <w:rPr>
          <w:rFonts w:ascii="仿宋" w:eastAsia="仿宋" w:hAnsi="仿宋" w:cs="仿宋_GB2312" w:hint="eastAsia"/>
          <w:kern w:val="0"/>
          <w:sz w:val="32"/>
          <w:szCs w:val="32"/>
        </w:rPr>
        <w:t>个项目绩效目标，共涉及财政拨款资金</w:t>
      </w:r>
      <w:r w:rsidR="00CE47E4">
        <w:rPr>
          <w:rFonts w:ascii="仿宋" w:eastAsia="仿宋" w:hAnsi="仿宋" w:cs="仿宋_GB2312" w:hint="eastAsia"/>
          <w:kern w:val="0"/>
          <w:sz w:val="32"/>
          <w:szCs w:val="32"/>
        </w:rPr>
        <w:t>11880.27</w:t>
      </w:r>
      <w:r>
        <w:rPr>
          <w:rFonts w:ascii="仿宋" w:eastAsia="仿宋" w:hAnsi="仿宋" w:cs="仿宋_GB2312" w:hint="eastAsia"/>
          <w:kern w:val="0"/>
          <w:sz w:val="32"/>
          <w:szCs w:val="32"/>
        </w:rPr>
        <w:t>万元。</w:t>
      </w:r>
    </w:p>
    <w:p w:rsidR="00A126D8" w:rsidRPr="00A9618A" w:rsidRDefault="002B5D17" w:rsidP="00A9618A">
      <w:pPr>
        <w:spacing w:line="590" w:lineRule="exact"/>
        <w:ind w:firstLineChars="196" w:firstLine="630"/>
        <w:rPr>
          <w:rFonts w:ascii="楷体" w:eastAsia="楷体" w:hAnsi="楷体"/>
          <w:b/>
          <w:sz w:val="32"/>
          <w:szCs w:val="32"/>
        </w:rPr>
      </w:pPr>
      <w:r>
        <w:rPr>
          <w:rFonts w:ascii="楷体" w:eastAsia="楷体" w:hAnsi="楷体" w:hint="eastAsia"/>
          <w:b/>
          <w:sz w:val="32"/>
          <w:szCs w:val="32"/>
        </w:rPr>
        <w:t>（二）绩效目标表及说明</w:t>
      </w:r>
    </w:p>
    <w:p w:rsidR="00E106FE" w:rsidRDefault="00E106FE" w:rsidP="00E106FE">
      <w:pPr>
        <w:spacing w:line="590" w:lineRule="exact"/>
        <w:ind w:firstLineChars="200" w:firstLine="643"/>
        <w:rPr>
          <w:rFonts w:ascii="仿宋" w:eastAsia="仿宋" w:hAnsi="仿宋"/>
          <w:b/>
          <w:sz w:val="32"/>
          <w:szCs w:val="32"/>
        </w:rPr>
      </w:pPr>
      <w:r>
        <w:rPr>
          <w:rFonts w:ascii="仿宋" w:eastAsia="仿宋" w:hAnsi="仿宋"/>
          <w:b/>
          <w:sz w:val="32"/>
          <w:szCs w:val="32"/>
        </w:rPr>
        <w:t>1.项目支出绩效目标表</w:t>
      </w:r>
    </w:p>
    <w:p w:rsidR="00E106FE" w:rsidRDefault="00E106FE" w:rsidP="00A9618A">
      <w:pPr>
        <w:spacing w:line="590" w:lineRule="exact"/>
        <w:ind w:firstLineChars="200" w:firstLine="643"/>
        <w:rPr>
          <w:rFonts w:ascii="仿宋" w:eastAsia="仿宋" w:hAnsi="仿宋"/>
          <w:b/>
          <w:sz w:val="32"/>
          <w:szCs w:val="32"/>
        </w:rPr>
      </w:pPr>
    </w:p>
    <w:p w:rsidR="00E106FE" w:rsidRDefault="00E106FE" w:rsidP="00A9618A">
      <w:pPr>
        <w:spacing w:line="590" w:lineRule="exact"/>
        <w:ind w:firstLineChars="200" w:firstLine="643"/>
        <w:rPr>
          <w:rFonts w:ascii="仿宋" w:eastAsia="仿宋" w:hAnsi="仿宋"/>
          <w:b/>
          <w:sz w:val="32"/>
          <w:szCs w:val="32"/>
        </w:rPr>
      </w:pPr>
    </w:p>
    <w:p w:rsidR="00E106FE" w:rsidRDefault="00E106FE" w:rsidP="00A9618A">
      <w:pPr>
        <w:spacing w:line="590" w:lineRule="exact"/>
        <w:ind w:firstLineChars="200" w:firstLine="643"/>
        <w:rPr>
          <w:rFonts w:ascii="仿宋" w:eastAsia="仿宋" w:hAnsi="仿宋"/>
          <w:b/>
          <w:sz w:val="32"/>
          <w:szCs w:val="32"/>
        </w:rPr>
      </w:pPr>
    </w:p>
    <w:p w:rsidR="00E106FE" w:rsidRDefault="00E106FE" w:rsidP="00A9618A">
      <w:pPr>
        <w:spacing w:line="590" w:lineRule="exact"/>
        <w:ind w:firstLineChars="200" w:firstLine="643"/>
        <w:rPr>
          <w:rFonts w:ascii="仿宋" w:eastAsia="仿宋" w:hAnsi="仿宋"/>
          <w:b/>
          <w:sz w:val="32"/>
          <w:szCs w:val="32"/>
        </w:rPr>
      </w:pPr>
    </w:p>
    <w:p w:rsidR="00A126D8" w:rsidRDefault="00A126D8" w:rsidP="00A9618A">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1701"/>
        <w:gridCol w:w="3645"/>
        <w:gridCol w:w="1559"/>
      </w:tblGrid>
      <w:tr w:rsidR="00A126D8" w:rsidRPr="009F2994" w:rsidTr="00602F78">
        <w:trPr>
          <w:cantSplit/>
          <w:trHeight w:val="1200"/>
          <w:jc w:val="center"/>
        </w:trPr>
        <w:tc>
          <w:tcPr>
            <w:tcW w:w="9518" w:type="dxa"/>
            <w:gridSpan w:val="5"/>
            <w:tcBorders>
              <w:bottom w:val="single" w:sz="4" w:space="0" w:color="000000"/>
            </w:tcBorders>
            <w:shd w:val="clear" w:color="auto" w:fill="auto"/>
          </w:tcPr>
          <w:p w:rsidR="00181A7E" w:rsidRDefault="00181A7E" w:rsidP="00A9618A">
            <w:pPr>
              <w:widowControl/>
              <w:spacing w:line="240" w:lineRule="auto"/>
              <w:jc w:val="center"/>
              <w:textAlignment w:val="top"/>
              <w:rPr>
                <w:rStyle w:val="font21"/>
                <w:rFonts w:hint="default"/>
              </w:rPr>
            </w:pPr>
          </w:p>
          <w:p w:rsidR="00A126D8" w:rsidRPr="009F2994" w:rsidRDefault="009F2994" w:rsidP="00A9618A">
            <w:pPr>
              <w:widowControl/>
              <w:spacing w:line="240" w:lineRule="auto"/>
              <w:jc w:val="center"/>
              <w:textAlignment w:val="top"/>
              <w:rPr>
                <w:rStyle w:val="font21"/>
                <w:rFonts w:hint="default"/>
              </w:rPr>
            </w:pPr>
            <w:r>
              <w:rPr>
                <w:rStyle w:val="font21"/>
                <w:rFonts w:hint="default"/>
              </w:rPr>
              <w:t>(1)</w:t>
            </w:r>
            <w:r w:rsidR="00A9618A">
              <w:rPr>
                <w:rFonts w:hint="eastAsia"/>
              </w:rPr>
              <w:t xml:space="preserve"> </w:t>
            </w:r>
            <w:r w:rsidR="00A9618A" w:rsidRPr="00DC48D3">
              <w:rPr>
                <w:rStyle w:val="font21"/>
                <w:rFonts w:hint="default"/>
              </w:rPr>
              <w:t>尸体冷藏火化费</w:t>
            </w:r>
            <w:r w:rsidRPr="009F2994">
              <w:rPr>
                <w:rStyle w:val="font21"/>
                <w:rFonts w:hint="default"/>
              </w:rPr>
              <w:t>绩效目标表</w:t>
            </w:r>
          </w:p>
        </w:tc>
      </w:tr>
      <w:tr w:rsidR="00A126D8" w:rsidTr="00602F78">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A126D8" w:rsidRPr="00DC48D3" w:rsidRDefault="002B5D1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sidR="00A9618A">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2B5D17" w:rsidP="00A9618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5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B520E3">
            <w:pPr>
              <w:jc w:val="center"/>
              <w:rPr>
                <w:rFonts w:ascii="宋体" w:eastAsia="宋体" w:hAnsi="宋体" w:cs="宋体"/>
                <w:color w:val="000000"/>
                <w:sz w:val="22"/>
              </w:rPr>
            </w:pPr>
            <w:r>
              <w:rPr>
                <w:rFonts w:ascii="宋体" w:eastAsia="宋体" w:hAnsi="宋体" w:cs="宋体" w:hint="eastAsia"/>
                <w:color w:val="000000"/>
                <w:sz w:val="22"/>
              </w:rPr>
              <w:t>80.00</w:t>
            </w:r>
          </w:p>
        </w:tc>
      </w:tr>
      <w:tr w:rsidR="00A126D8" w:rsidTr="00602F78">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A126D8" w:rsidRPr="00DC48D3" w:rsidRDefault="00A126D8">
            <w:pPr>
              <w:jc w:val="center"/>
              <w:rPr>
                <w:rFonts w:ascii="宋体" w:eastAsia="宋体" w:hAnsi="宋体" w:cs="宋体"/>
                <w:color w:val="000000"/>
                <w:sz w:val="22"/>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2B5D1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5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B520E3">
            <w:pPr>
              <w:jc w:val="center"/>
              <w:rPr>
                <w:rFonts w:ascii="宋体" w:eastAsia="宋体" w:hAnsi="宋体" w:cs="宋体"/>
                <w:color w:val="000000"/>
                <w:sz w:val="22"/>
              </w:rPr>
            </w:pPr>
            <w:r>
              <w:rPr>
                <w:rFonts w:ascii="宋体" w:eastAsia="宋体" w:hAnsi="宋体" w:cs="宋体" w:hint="eastAsia"/>
                <w:color w:val="000000"/>
                <w:sz w:val="22"/>
              </w:rPr>
              <w:t>80.00</w:t>
            </w:r>
          </w:p>
        </w:tc>
      </w:tr>
      <w:tr w:rsidR="00A126D8" w:rsidTr="00602F78">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A126D8" w:rsidRPr="00DC48D3" w:rsidRDefault="00A126D8">
            <w:pPr>
              <w:jc w:val="center"/>
              <w:rPr>
                <w:rFonts w:ascii="宋体" w:eastAsia="宋体" w:hAnsi="宋体" w:cs="宋体"/>
                <w:color w:val="000000"/>
                <w:sz w:val="22"/>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2B5D1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5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A126D8">
            <w:pPr>
              <w:jc w:val="center"/>
              <w:rPr>
                <w:rFonts w:ascii="宋体" w:eastAsia="宋体" w:hAnsi="宋体" w:cs="宋体"/>
                <w:color w:val="000000"/>
                <w:sz w:val="22"/>
              </w:rPr>
            </w:pPr>
          </w:p>
        </w:tc>
      </w:tr>
      <w:tr w:rsidR="00A126D8" w:rsidTr="00602F7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2B5D1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26D8" w:rsidRPr="00DC48D3" w:rsidRDefault="00A9618A">
            <w:pPr>
              <w:jc w:val="left"/>
              <w:rPr>
                <w:rFonts w:ascii="宋体" w:eastAsia="宋体" w:hAnsi="宋体" w:cs="宋体"/>
                <w:color w:val="000000"/>
                <w:sz w:val="22"/>
              </w:rPr>
            </w:pPr>
            <w:r w:rsidRPr="00DC48D3">
              <w:rPr>
                <w:rFonts w:ascii="宋体" w:eastAsia="宋体" w:hAnsi="宋体" w:cs="宋体" w:hint="eastAsia"/>
                <w:color w:val="000000"/>
                <w:sz w:val="22"/>
              </w:rPr>
              <w:t>及时清理因各种原因无法火化而长期冷藏的未知名、命案尸体火化，消除社会不稳定因素，同时减轻殡葬部门经济负担。</w:t>
            </w:r>
          </w:p>
        </w:tc>
      </w:tr>
      <w:tr w:rsidR="00181A7E" w:rsidTr="00602F78">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181A7E" w:rsidRPr="00DC48D3" w:rsidRDefault="00181A7E" w:rsidP="009F2994">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181A7E" w:rsidTr="00602F78">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Default="00181A7E" w:rsidP="009B1988">
            <w:pPr>
              <w:rPr>
                <w:rFonts w:ascii="宋体" w:eastAsia="宋体" w:hAnsi="宋体" w:cs="宋体"/>
                <w:color w:val="000000"/>
                <w:sz w:val="22"/>
              </w:rPr>
            </w:pPr>
            <w:r>
              <w:rPr>
                <w:rFonts w:hint="eastAsia"/>
                <w:color w:val="000000"/>
                <w:sz w:val="22"/>
              </w:rPr>
              <w:t>成本控制率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Default="00181A7E" w:rsidP="009B1988">
            <w:pPr>
              <w:rPr>
                <w:rFonts w:ascii="宋体" w:eastAsia="宋体" w:hAnsi="宋体" w:cs="宋体"/>
                <w:color w:val="000000"/>
                <w:sz w:val="22"/>
              </w:rPr>
            </w:pPr>
            <w:r>
              <w:rPr>
                <w:rFonts w:hint="eastAsia"/>
                <w:color w:val="000000"/>
                <w:sz w:val="22"/>
              </w:rPr>
              <w:t>≤</w:t>
            </w:r>
            <w:r>
              <w:rPr>
                <w:rFonts w:hint="eastAsia"/>
                <w:color w:val="000000"/>
                <w:sz w:val="22"/>
              </w:rPr>
              <w:t>100%</w:t>
            </w:r>
          </w:p>
        </w:tc>
      </w:tr>
      <w:tr w:rsidR="00181A7E" w:rsidTr="00602F78">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Default="00181A7E" w:rsidP="009B1988">
            <w:pPr>
              <w:rPr>
                <w:rFonts w:ascii="宋体" w:eastAsia="宋体" w:hAnsi="宋体" w:cs="宋体"/>
                <w:color w:val="000000"/>
                <w:sz w:val="22"/>
              </w:rPr>
            </w:pPr>
            <w:r>
              <w:rPr>
                <w:rFonts w:hint="eastAsia"/>
                <w:color w:val="000000"/>
                <w:sz w:val="22"/>
              </w:rPr>
              <w:t>尸体处理数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Default="00181A7E" w:rsidP="009B1988">
            <w:pPr>
              <w:rPr>
                <w:rFonts w:ascii="宋体" w:eastAsia="宋体" w:hAnsi="宋体" w:cs="宋体"/>
                <w:color w:val="000000"/>
                <w:sz w:val="22"/>
              </w:rPr>
            </w:pPr>
            <w:r>
              <w:rPr>
                <w:rFonts w:hint="eastAsia"/>
                <w:color w:val="000000"/>
                <w:sz w:val="22"/>
              </w:rPr>
              <w:t>≥</w:t>
            </w:r>
            <w:r>
              <w:rPr>
                <w:rFonts w:hint="eastAsia"/>
                <w:color w:val="000000"/>
                <w:sz w:val="22"/>
              </w:rPr>
              <w:t>10</w:t>
            </w:r>
            <w:r>
              <w:rPr>
                <w:rFonts w:hint="eastAsia"/>
                <w:color w:val="000000"/>
                <w:sz w:val="22"/>
              </w:rPr>
              <w:t>具</w:t>
            </w:r>
          </w:p>
        </w:tc>
      </w:tr>
      <w:tr w:rsidR="00181A7E" w:rsidTr="00602F78">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Pr="00DC48D3" w:rsidRDefault="00181A7E">
            <w:pPr>
              <w:rPr>
                <w:rFonts w:ascii="宋体" w:eastAsia="宋体" w:hAnsi="宋体" w:cs="宋体"/>
                <w:color w:val="000000"/>
                <w:sz w:val="22"/>
              </w:rPr>
            </w:pPr>
            <w:r>
              <w:rPr>
                <w:rFonts w:hint="eastAsia"/>
                <w:color w:val="000000"/>
                <w:sz w:val="22"/>
              </w:rPr>
              <w:t>处理尸体合格数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r>
              <w:rPr>
                <w:rFonts w:hint="eastAsia"/>
                <w:color w:val="000000"/>
                <w:sz w:val="22"/>
              </w:rPr>
              <w:t>≥</w:t>
            </w:r>
            <w:r>
              <w:rPr>
                <w:rFonts w:hint="eastAsia"/>
                <w:color w:val="000000"/>
                <w:sz w:val="22"/>
              </w:rPr>
              <w:t>100%</w:t>
            </w:r>
          </w:p>
        </w:tc>
      </w:tr>
      <w:tr w:rsidR="00181A7E" w:rsidTr="00602F78">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r w:rsidRPr="00DC48D3">
              <w:rPr>
                <w:rFonts w:ascii="宋体" w:eastAsia="宋体" w:hAnsi="宋体" w:hint="eastAsia"/>
                <w:color w:val="000000"/>
                <w:sz w:val="22"/>
              </w:rPr>
              <w:t>时效指标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Pr="00DC48D3" w:rsidRDefault="00181A7E">
            <w:pPr>
              <w:rPr>
                <w:rFonts w:ascii="宋体" w:eastAsia="宋体" w:hAnsi="宋体" w:cs="宋体"/>
                <w:color w:val="000000"/>
                <w:sz w:val="22"/>
              </w:rPr>
            </w:pPr>
            <w:r>
              <w:rPr>
                <w:rFonts w:hint="eastAsia"/>
                <w:color w:val="000000"/>
                <w:sz w:val="22"/>
              </w:rPr>
              <w:t>尸体处理及时率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r>
              <w:rPr>
                <w:rFonts w:hint="eastAsia"/>
                <w:color w:val="000000"/>
                <w:sz w:val="22"/>
              </w:rPr>
              <w:t>≥</w:t>
            </w:r>
            <w:r>
              <w:rPr>
                <w:rFonts w:hint="eastAsia"/>
                <w:color w:val="000000"/>
                <w:sz w:val="22"/>
              </w:rPr>
              <w:t>50%</w:t>
            </w:r>
          </w:p>
        </w:tc>
      </w:tr>
      <w:tr w:rsidR="00181A7E" w:rsidTr="00602F78">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181A7E" w:rsidRPr="00DC48D3" w:rsidRDefault="00181A7E"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Default="00181A7E" w:rsidP="009B1988">
            <w:pPr>
              <w:rPr>
                <w:rFonts w:ascii="宋体" w:eastAsia="宋体" w:hAnsi="宋体" w:cs="宋体"/>
                <w:color w:val="000000"/>
                <w:sz w:val="22"/>
              </w:rPr>
            </w:pPr>
            <w:r>
              <w:rPr>
                <w:rFonts w:hint="eastAsia"/>
                <w:color w:val="000000"/>
                <w:sz w:val="22"/>
              </w:rPr>
              <w:t>未知名尸体处理率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Default="00181A7E" w:rsidP="009B1988">
            <w:pPr>
              <w:rPr>
                <w:rFonts w:ascii="宋体" w:eastAsia="宋体" w:hAnsi="宋体" w:cs="宋体"/>
                <w:color w:val="000000"/>
                <w:sz w:val="22"/>
              </w:rPr>
            </w:pPr>
            <w:r>
              <w:rPr>
                <w:rFonts w:hint="eastAsia"/>
                <w:color w:val="000000"/>
                <w:sz w:val="22"/>
              </w:rPr>
              <w:t>≥</w:t>
            </w:r>
            <w:r>
              <w:rPr>
                <w:rFonts w:hint="eastAsia"/>
                <w:color w:val="000000"/>
                <w:sz w:val="22"/>
              </w:rPr>
              <w:t>50%</w:t>
            </w:r>
          </w:p>
        </w:tc>
      </w:tr>
      <w:tr w:rsidR="00181A7E" w:rsidTr="00602F78">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181A7E" w:rsidRPr="00DC48D3" w:rsidRDefault="00181A7E">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满意度指标</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服务对象满意度指标</w:t>
            </w:r>
          </w:p>
        </w:tc>
        <w:tc>
          <w:tcPr>
            <w:tcW w:w="3645" w:type="dxa"/>
            <w:tcBorders>
              <w:top w:val="single" w:sz="4" w:space="0" w:color="000000"/>
              <w:left w:val="single" w:sz="4" w:space="0" w:color="000000"/>
              <w:bottom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殡葬部门满意度</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w:t>
            </w:r>
            <w:r>
              <w:rPr>
                <w:rFonts w:hint="eastAsia"/>
                <w:color w:val="000000"/>
                <w:sz w:val="22"/>
              </w:rPr>
              <w:t>90%</w:t>
            </w:r>
          </w:p>
        </w:tc>
      </w:tr>
    </w:tbl>
    <w:p w:rsidR="00A126D8" w:rsidRDefault="00A126D8">
      <w:pPr>
        <w:spacing w:line="590" w:lineRule="exact"/>
        <w:ind w:firstLineChars="200" w:firstLine="643"/>
        <w:rPr>
          <w:rFonts w:ascii="仿宋" w:eastAsia="仿宋" w:hAnsi="仿宋"/>
          <w:b/>
          <w:sz w:val="32"/>
          <w:szCs w:val="32"/>
        </w:rPr>
      </w:pPr>
    </w:p>
    <w:tbl>
      <w:tblPr>
        <w:tblW w:w="9824" w:type="dxa"/>
        <w:tblInd w:w="-595" w:type="dxa"/>
        <w:tblLayout w:type="fixed"/>
        <w:tblCellMar>
          <w:top w:w="15" w:type="dxa"/>
          <w:left w:w="15" w:type="dxa"/>
          <w:bottom w:w="15" w:type="dxa"/>
          <w:right w:w="15" w:type="dxa"/>
        </w:tblCellMar>
        <w:tblLook w:val="04A0"/>
      </w:tblPr>
      <w:tblGrid>
        <w:gridCol w:w="291"/>
        <w:gridCol w:w="1046"/>
        <w:gridCol w:w="1276"/>
        <w:gridCol w:w="2250"/>
        <w:gridCol w:w="3558"/>
        <w:gridCol w:w="269"/>
        <w:gridCol w:w="1134"/>
      </w:tblGrid>
      <w:tr w:rsidR="00181A7E" w:rsidRPr="009F2994" w:rsidTr="00BF6717">
        <w:trPr>
          <w:gridBefore w:val="1"/>
          <w:gridAfter w:val="2"/>
          <w:wBefore w:w="291" w:type="dxa"/>
          <w:wAfter w:w="1403" w:type="dxa"/>
          <w:trHeight w:val="1200"/>
        </w:trPr>
        <w:tc>
          <w:tcPr>
            <w:tcW w:w="8130" w:type="dxa"/>
            <w:gridSpan w:val="4"/>
            <w:tcBorders>
              <w:bottom w:val="single" w:sz="4" w:space="0" w:color="000000"/>
            </w:tcBorders>
            <w:shd w:val="clear" w:color="auto" w:fill="auto"/>
          </w:tcPr>
          <w:p w:rsidR="00181A7E" w:rsidRDefault="00181A7E" w:rsidP="00181A7E">
            <w:pPr>
              <w:widowControl/>
              <w:jc w:val="center"/>
              <w:textAlignment w:val="top"/>
              <w:rPr>
                <w:rStyle w:val="font21"/>
                <w:rFonts w:hint="default"/>
              </w:rPr>
            </w:pPr>
          </w:p>
          <w:p w:rsidR="00B86E1B" w:rsidRDefault="00181A7E" w:rsidP="00181A7E">
            <w:pPr>
              <w:widowControl/>
              <w:jc w:val="center"/>
              <w:textAlignment w:val="top"/>
              <w:rPr>
                <w:rStyle w:val="font21"/>
                <w:rFonts w:hint="default"/>
              </w:rPr>
            </w:pPr>
            <w:r>
              <w:rPr>
                <w:rStyle w:val="font21"/>
                <w:rFonts w:hint="default"/>
              </w:rPr>
              <w:t>(2)</w:t>
            </w:r>
            <w:r w:rsidRPr="00181A7E">
              <w:rPr>
                <w:rFonts w:ascii="方正小标宋简体" w:eastAsia="方正小标宋简体" w:hAnsi="方正小标宋简体" w:cs="方正小标宋简体" w:hint="eastAsia"/>
                <w:color w:val="000000"/>
                <w:sz w:val="40"/>
                <w:szCs w:val="40"/>
              </w:rPr>
              <w:t xml:space="preserve"> </w:t>
            </w:r>
            <w:r w:rsidRPr="00181A7E">
              <w:rPr>
                <w:rStyle w:val="font21"/>
                <w:rFonts w:hint="default"/>
              </w:rPr>
              <w:t>荆溪派出所智能化、正规化建设工程</w:t>
            </w:r>
          </w:p>
          <w:p w:rsidR="00181A7E" w:rsidRPr="009F2994" w:rsidRDefault="00181A7E" w:rsidP="00181A7E">
            <w:pPr>
              <w:widowControl/>
              <w:jc w:val="center"/>
              <w:textAlignment w:val="top"/>
              <w:rPr>
                <w:rStyle w:val="font21"/>
                <w:rFonts w:hint="default"/>
              </w:rPr>
            </w:pPr>
            <w:r w:rsidRPr="009F2994">
              <w:rPr>
                <w:rStyle w:val="font21"/>
                <w:rFonts w:hint="default"/>
              </w:rPr>
              <w:t>绩效目标表</w:t>
            </w:r>
          </w:p>
        </w:tc>
      </w:tr>
      <w:tr w:rsidR="00181A7E" w:rsidTr="00BF6717">
        <w:trPr>
          <w:trHeight w:hRule="exact" w:val="369"/>
        </w:trPr>
        <w:tc>
          <w:tcPr>
            <w:tcW w:w="1337" w:type="dxa"/>
            <w:gridSpan w:val="2"/>
            <w:vMerge w:val="restart"/>
            <w:tcBorders>
              <w:top w:val="single" w:sz="4" w:space="0" w:color="000000"/>
              <w:left w:val="single" w:sz="4" w:space="0" w:color="000000"/>
              <w:right w:val="single" w:sz="4" w:space="0" w:color="000000"/>
            </w:tcBorders>
            <w:shd w:val="clear" w:color="auto" w:fill="auto"/>
            <w:vAlign w:val="center"/>
          </w:tcPr>
          <w:p w:rsidR="00181A7E" w:rsidRPr="00DC48D3" w:rsidRDefault="00181A7E"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jc w:val="center"/>
              <w:rPr>
                <w:rFonts w:ascii="宋体" w:eastAsia="宋体" w:hAnsi="宋体" w:cs="宋体"/>
                <w:color w:val="000000"/>
                <w:sz w:val="22"/>
              </w:rPr>
            </w:pPr>
            <w:r w:rsidRPr="00DC48D3">
              <w:rPr>
                <w:rFonts w:ascii="宋体" w:eastAsia="宋体" w:hAnsi="宋体" w:cs="宋体"/>
                <w:color w:val="000000"/>
                <w:sz w:val="22"/>
              </w:rPr>
              <w:t>46.1</w:t>
            </w:r>
            <w:r>
              <w:rPr>
                <w:rFonts w:ascii="宋体" w:eastAsia="宋体" w:hAnsi="宋体" w:cs="宋体" w:hint="eastAsia"/>
                <w:color w:val="000000"/>
                <w:sz w:val="22"/>
              </w:rPr>
              <w:t>0</w:t>
            </w:r>
          </w:p>
        </w:tc>
      </w:tr>
      <w:tr w:rsidR="00181A7E" w:rsidTr="00BF6717">
        <w:trPr>
          <w:trHeight w:hRule="exact" w:val="369"/>
        </w:trPr>
        <w:tc>
          <w:tcPr>
            <w:tcW w:w="1337" w:type="dxa"/>
            <w:gridSpan w:val="2"/>
            <w:vMerge/>
            <w:tcBorders>
              <w:top w:val="single" w:sz="4" w:space="0" w:color="000000"/>
              <w:left w:val="single" w:sz="4" w:space="0" w:color="000000"/>
              <w:right w:val="single" w:sz="4" w:space="0" w:color="000000"/>
            </w:tcBorders>
            <w:shd w:val="clear" w:color="auto" w:fill="auto"/>
            <w:vAlign w:val="center"/>
          </w:tcPr>
          <w:p w:rsidR="00181A7E" w:rsidRPr="00DC48D3" w:rsidRDefault="00181A7E" w:rsidP="009B1988">
            <w:pPr>
              <w:jc w:val="center"/>
              <w:rPr>
                <w:rFonts w:ascii="宋体" w:eastAsia="宋体" w:hAnsi="宋体" w:cs="宋体"/>
                <w:color w:val="000000"/>
                <w:sz w:val="22"/>
              </w:rPr>
            </w:pP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jc w:val="center"/>
              <w:rPr>
                <w:rFonts w:ascii="宋体" w:eastAsia="宋体" w:hAnsi="宋体" w:cs="宋体"/>
                <w:color w:val="000000"/>
                <w:sz w:val="22"/>
              </w:rPr>
            </w:pPr>
            <w:r w:rsidRPr="00DC48D3">
              <w:rPr>
                <w:rFonts w:ascii="宋体" w:eastAsia="宋体" w:hAnsi="宋体" w:cs="宋体"/>
                <w:color w:val="000000"/>
                <w:sz w:val="22"/>
              </w:rPr>
              <w:t>46.1</w:t>
            </w:r>
            <w:r>
              <w:rPr>
                <w:rFonts w:ascii="宋体" w:eastAsia="宋体" w:hAnsi="宋体" w:cs="宋体" w:hint="eastAsia"/>
                <w:color w:val="000000"/>
                <w:sz w:val="22"/>
              </w:rPr>
              <w:t>0</w:t>
            </w:r>
          </w:p>
        </w:tc>
      </w:tr>
      <w:tr w:rsidR="00181A7E" w:rsidTr="00BF6717">
        <w:trPr>
          <w:trHeight w:hRule="exact" w:val="369"/>
        </w:trPr>
        <w:tc>
          <w:tcPr>
            <w:tcW w:w="1337" w:type="dxa"/>
            <w:gridSpan w:val="2"/>
            <w:vMerge/>
            <w:tcBorders>
              <w:top w:val="single" w:sz="4" w:space="0" w:color="000000"/>
              <w:left w:val="single" w:sz="4" w:space="0" w:color="000000"/>
              <w:right w:val="single" w:sz="4" w:space="0" w:color="000000"/>
            </w:tcBorders>
            <w:shd w:val="clear" w:color="auto" w:fill="auto"/>
            <w:vAlign w:val="center"/>
          </w:tcPr>
          <w:p w:rsidR="00181A7E" w:rsidRPr="00DC48D3" w:rsidRDefault="00181A7E" w:rsidP="009B1988">
            <w:pPr>
              <w:jc w:val="center"/>
              <w:rPr>
                <w:rFonts w:ascii="宋体" w:eastAsia="宋体" w:hAnsi="宋体" w:cs="宋体"/>
                <w:color w:val="000000"/>
                <w:sz w:val="22"/>
              </w:rPr>
            </w:pP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jc w:val="center"/>
              <w:rPr>
                <w:rFonts w:ascii="宋体" w:eastAsia="宋体" w:hAnsi="宋体" w:cs="宋体"/>
                <w:color w:val="000000"/>
                <w:sz w:val="22"/>
              </w:rPr>
            </w:pPr>
          </w:p>
        </w:tc>
      </w:tr>
      <w:tr w:rsidR="00181A7E" w:rsidTr="00BF6717">
        <w:trPr>
          <w:trHeight w:hRule="exact" w:val="369"/>
        </w:trPr>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4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jc w:val="left"/>
              <w:rPr>
                <w:rFonts w:ascii="宋体" w:eastAsia="宋体" w:hAnsi="宋体" w:cs="宋体"/>
                <w:color w:val="000000"/>
                <w:sz w:val="22"/>
              </w:rPr>
            </w:pPr>
            <w:r w:rsidRPr="00181A7E">
              <w:rPr>
                <w:rFonts w:ascii="宋体" w:eastAsia="宋体" w:hAnsi="宋体" w:cs="宋体" w:hint="eastAsia"/>
                <w:color w:val="000000"/>
                <w:sz w:val="22"/>
              </w:rPr>
              <w:t>项目主体建设完成，完成年初预算投资，完成年度目标。</w:t>
            </w:r>
          </w:p>
        </w:tc>
      </w:tr>
      <w:tr w:rsidR="00181A7E" w:rsidTr="00BF6717">
        <w:trPr>
          <w:trHeight w:hRule="exact" w:val="369"/>
        </w:trPr>
        <w:tc>
          <w:tcPr>
            <w:tcW w:w="1337" w:type="dxa"/>
            <w:gridSpan w:val="2"/>
            <w:vMerge w:val="restart"/>
            <w:tcBorders>
              <w:top w:val="single" w:sz="4" w:space="0" w:color="000000"/>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kern w:val="0"/>
                <w:sz w:val="22"/>
              </w:rPr>
            </w:pPr>
          </w:p>
          <w:p w:rsidR="002C2DFD" w:rsidRDefault="002C2DFD" w:rsidP="009B1988">
            <w:pPr>
              <w:rPr>
                <w:rFonts w:ascii="宋体" w:eastAsia="宋体" w:hAnsi="宋体" w:cs="宋体"/>
                <w:color w:val="000000"/>
                <w:kern w:val="0"/>
                <w:sz w:val="22"/>
              </w:rPr>
            </w:pPr>
          </w:p>
          <w:p w:rsidR="00181A7E" w:rsidRPr="00DC48D3" w:rsidRDefault="00181A7E"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181A7E"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预算执行率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F4EDC" w:rsidRDefault="00181A7E">
            <w:pPr>
              <w:rPr>
                <w:rFonts w:ascii="宋体" w:eastAsia="宋体" w:hAnsi="宋体"/>
                <w:color w:val="000000"/>
                <w:sz w:val="22"/>
              </w:rPr>
            </w:pPr>
            <w:r w:rsidRPr="007F4EDC">
              <w:rPr>
                <w:rFonts w:ascii="宋体" w:eastAsia="宋体" w:hAnsi="宋体" w:hint="eastAsia"/>
                <w:color w:val="000000"/>
                <w:sz w:val="22"/>
              </w:rPr>
              <w:t>≥90%</w:t>
            </w:r>
          </w:p>
        </w:tc>
      </w:tr>
      <w:tr w:rsidR="00181A7E"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编制项目设计方案数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F4EDC" w:rsidRDefault="00181A7E">
            <w:pPr>
              <w:rPr>
                <w:rFonts w:ascii="宋体" w:eastAsia="宋体" w:hAnsi="宋体"/>
                <w:color w:val="000000"/>
                <w:sz w:val="22"/>
              </w:rPr>
            </w:pPr>
            <w:r w:rsidRPr="007F4EDC">
              <w:rPr>
                <w:rFonts w:ascii="宋体" w:eastAsia="宋体" w:hAnsi="宋体" w:hint="eastAsia"/>
                <w:color w:val="000000"/>
                <w:sz w:val="22"/>
              </w:rPr>
              <w:t>≥1份</w:t>
            </w:r>
          </w:p>
        </w:tc>
      </w:tr>
      <w:tr w:rsidR="00181A7E"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施工图设计文件审查率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F4EDC" w:rsidRDefault="00181A7E">
            <w:pPr>
              <w:rPr>
                <w:rFonts w:ascii="宋体" w:eastAsia="宋体" w:hAnsi="宋体"/>
                <w:color w:val="000000"/>
                <w:sz w:val="22"/>
              </w:rPr>
            </w:pPr>
            <w:r w:rsidRPr="007F4EDC">
              <w:rPr>
                <w:rFonts w:ascii="宋体" w:eastAsia="宋体" w:hAnsi="宋体" w:hint="eastAsia"/>
                <w:color w:val="000000"/>
                <w:sz w:val="22"/>
              </w:rPr>
              <w:t>≥90%</w:t>
            </w:r>
          </w:p>
        </w:tc>
      </w:tr>
      <w:tr w:rsidR="00181A7E"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DC48D3" w:rsidRDefault="00181A7E"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181A7E" w:rsidRDefault="00181A7E">
            <w:pPr>
              <w:rPr>
                <w:rFonts w:ascii="宋体" w:eastAsia="宋体" w:hAnsi="宋体" w:cs="宋体"/>
                <w:color w:val="000000"/>
                <w:sz w:val="22"/>
              </w:rPr>
            </w:pPr>
            <w:r>
              <w:rPr>
                <w:rFonts w:hint="eastAsia"/>
                <w:color w:val="000000"/>
                <w:sz w:val="22"/>
              </w:rPr>
              <w:t>资金拨付（下达、结算）及时率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1A7E" w:rsidRPr="007F4EDC" w:rsidRDefault="00181A7E">
            <w:pPr>
              <w:rPr>
                <w:rFonts w:ascii="宋体" w:eastAsia="宋体" w:hAnsi="宋体"/>
                <w:color w:val="000000"/>
                <w:sz w:val="22"/>
              </w:rPr>
            </w:pPr>
            <w:r w:rsidRPr="007F4EDC">
              <w:rPr>
                <w:rFonts w:ascii="宋体" w:eastAsia="宋体" w:hAnsi="宋体" w:hint="eastAsia"/>
                <w:color w:val="000000"/>
                <w:sz w:val="22"/>
              </w:rPr>
              <w:t>≥90%</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效益指标</w:t>
            </w:r>
          </w:p>
        </w:tc>
        <w:tc>
          <w:tcPr>
            <w:tcW w:w="2250" w:type="dxa"/>
            <w:vMerge w:val="restart"/>
            <w:tcBorders>
              <w:top w:val="single" w:sz="4" w:space="0" w:color="000000"/>
              <w:left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社会效益指标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吸引就业人员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F4EDC" w:rsidRDefault="00B86E1B">
            <w:pPr>
              <w:rPr>
                <w:rFonts w:ascii="宋体" w:eastAsia="宋体" w:hAnsi="宋体"/>
                <w:color w:val="000000"/>
                <w:sz w:val="22"/>
              </w:rPr>
            </w:pPr>
            <w:r w:rsidRPr="007F4EDC">
              <w:rPr>
                <w:rFonts w:ascii="宋体" w:eastAsia="宋体" w:hAnsi="宋体" w:hint="eastAsia"/>
                <w:color w:val="000000"/>
                <w:sz w:val="22"/>
              </w:rPr>
              <w:t>≥15人次</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86E1B" w:rsidRDefault="00B86E1B" w:rsidP="009B1988">
            <w:pPr>
              <w:rPr>
                <w:rFonts w:ascii="宋体" w:eastAsia="宋体" w:hAnsi="宋体" w:cs="宋体"/>
                <w:color w:val="000000"/>
                <w:sz w:val="22"/>
              </w:rPr>
            </w:pPr>
          </w:p>
        </w:tc>
        <w:tc>
          <w:tcPr>
            <w:tcW w:w="2250" w:type="dxa"/>
            <w:vMerge/>
            <w:tcBorders>
              <w:left w:val="single" w:sz="4" w:space="0" w:color="000000"/>
              <w:bottom w:val="single" w:sz="4" w:space="0" w:color="auto"/>
              <w:right w:val="single" w:sz="4" w:space="0" w:color="000000"/>
            </w:tcBorders>
            <w:shd w:val="clear" w:color="auto" w:fill="auto"/>
            <w:vAlign w:val="center"/>
          </w:tcPr>
          <w:p w:rsidR="00B86E1B" w:rsidRDefault="00B86E1B" w:rsidP="009B1988">
            <w:pPr>
              <w:rPr>
                <w:rFonts w:ascii="宋体" w:eastAsia="宋体" w:hAnsi="宋体" w:cs="宋体"/>
                <w:color w:val="000000"/>
                <w:sz w:val="22"/>
              </w:rPr>
            </w:pP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rsidP="009B1988">
            <w:pPr>
              <w:rPr>
                <w:rFonts w:ascii="宋体" w:eastAsia="宋体" w:hAnsi="宋体" w:cs="宋体"/>
                <w:color w:val="000000"/>
                <w:sz w:val="22"/>
              </w:rPr>
            </w:pPr>
            <w:r>
              <w:rPr>
                <w:rFonts w:hint="eastAsia"/>
                <w:color w:val="000000"/>
                <w:sz w:val="22"/>
              </w:rPr>
              <w:t>因工程款未及时支付发生的群体事件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F4EDC" w:rsidRDefault="00B86E1B" w:rsidP="009B1988">
            <w:pPr>
              <w:rPr>
                <w:rFonts w:ascii="宋体" w:eastAsia="宋体" w:hAnsi="宋体"/>
                <w:color w:val="000000"/>
                <w:sz w:val="22"/>
              </w:rPr>
            </w:pPr>
            <w:r w:rsidRPr="007F4EDC">
              <w:rPr>
                <w:rFonts w:ascii="宋体" w:eastAsia="宋体" w:hAnsi="宋体" w:hint="eastAsia"/>
                <w:color w:val="000000"/>
                <w:sz w:val="22"/>
              </w:rPr>
              <w:t>≤0起</w:t>
            </w:r>
          </w:p>
        </w:tc>
      </w:tr>
      <w:tr w:rsidR="00B86E1B" w:rsidTr="00BF6717">
        <w:trPr>
          <w:trHeight w:hRule="exact" w:val="369"/>
        </w:trPr>
        <w:tc>
          <w:tcPr>
            <w:tcW w:w="1337" w:type="dxa"/>
            <w:gridSpan w:val="2"/>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B86E1B" w:rsidRDefault="00B86E1B" w:rsidP="009B1988">
            <w:pPr>
              <w:rPr>
                <w:color w:val="000000"/>
                <w:sz w:val="22"/>
              </w:rPr>
            </w:pPr>
          </w:p>
        </w:tc>
        <w:tc>
          <w:tcPr>
            <w:tcW w:w="2250" w:type="dxa"/>
            <w:tcBorders>
              <w:top w:val="single" w:sz="4" w:space="0" w:color="auto"/>
              <w:left w:val="single" w:sz="4" w:space="0" w:color="000000"/>
              <w:bottom w:val="single" w:sz="4" w:space="0" w:color="auto"/>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生态效益指标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因实施项目造成的环境污染事故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F4EDC" w:rsidRDefault="00B86E1B">
            <w:pPr>
              <w:rPr>
                <w:rFonts w:ascii="宋体" w:eastAsia="宋体" w:hAnsi="宋体"/>
                <w:color w:val="000000"/>
                <w:sz w:val="22"/>
              </w:rPr>
            </w:pPr>
            <w:r w:rsidRPr="007F4EDC">
              <w:rPr>
                <w:rFonts w:ascii="宋体" w:eastAsia="宋体" w:hAnsi="宋体" w:hint="eastAsia"/>
                <w:color w:val="000000"/>
                <w:sz w:val="22"/>
              </w:rPr>
              <w:t>≤0起</w:t>
            </w:r>
          </w:p>
        </w:tc>
      </w:tr>
      <w:tr w:rsidR="00B86E1B" w:rsidTr="00BF6717">
        <w:trPr>
          <w:trHeight w:hRule="exact" w:val="369"/>
        </w:trPr>
        <w:tc>
          <w:tcPr>
            <w:tcW w:w="1337" w:type="dxa"/>
            <w:gridSpan w:val="2"/>
            <w:tcBorders>
              <w:left w:val="single" w:sz="4" w:space="0" w:color="000000"/>
              <w:bottom w:val="single" w:sz="4" w:space="0" w:color="auto"/>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满意度指标</w:t>
            </w:r>
          </w:p>
        </w:tc>
        <w:tc>
          <w:tcPr>
            <w:tcW w:w="2250" w:type="dxa"/>
            <w:tcBorders>
              <w:top w:val="single" w:sz="4" w:space="0" w:color="auto"/>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服务对象满意度指标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项目使用单位满意率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7F4EDC" w:rsidRDefault="00B86E1B">
            <w:pPr>
              <w:rPr>
                <w:rFonts w:ascii="宋体" w:eastAsia="宋体" w:hAnsi="宋体"/>
                <w:color w:val="000000"/>
                <w:sz w:val="22"/>
              </w:rPr>
            </w:pPr>
            <w:r w:rsidRPr="007F4EDC">
              <w:rPr>
                <w:rFonts w:ascii="宋体" w:eastAsia="宋体" w:hAnsi="宋体" w:hint="eastAsia"/>
                <w:color w:val="000000"/>
                <w:sz w:val="22"/>
              </w:rPr>
              <w:t>≥90%</w:t>
            </w:r>
          </w:p>
        </w:tc>
      </w:tr>
      <w:tr w:rsidR="00B86E1B" w:rsidRPr="009F2994" w:rsidTr="00BF6717">
        <w:trPr>
          <w:cantSplit/>
          <w:trHeight w:val="1200"/>
        </w:trPr>
        <w:tc>
          <w:tcPr>
            <w:tcW w:w="9824" w:type="dxa"/>
            <w:gridSpan w:val="7"/>
            <w:tcBorders>
              <w:bottom w:val="single" w:sz="4" w:space="0" w:color="000000"/>
            </w:tcBorders>
            <w:shd w:val="clear" w:color="auto" w:fill="auto"/>
          </w:tcPr>
          <w:p w:rsidR="00B86E1B" w:rsidRDefault="00B86E1B" w:rsidP="009B1988">
            <w:pPr>
              <w:widowControl/>
              <w:spacing w:line="240" w:lineRule="auto"/>
              <w:jc w:val="center"/>
              <w:textAlignment w:val="top"/>
              <w:rPr>
                <w:rStyle w:val="font21"/>
                <w:rFonts w:hint="default"/>
              </w:rPr>
            </w:pPr>
          </w:p>
          <w:p w:rsidR="00B86E1B" w:rsidRDefault="00B86E1B" w:rsidP="009B1988">
            <w:pPr>
              <w:widowControl/>
              <w:spacing w:line="240" w:lineRule="auto"/>
              <w:jc w:val="center"/>
              <w:textAlignment w:val="top"/>
              <w:rPr>
                <w:rStyle w:val="font21"/>
                <w:rFonts w:hint="default"/>
              </w:rPr>
            </w:pPr>
          </w:p>
          <w:p w:rsidR="00B86E1B" w:rsidRPr="009F2994" w:rsidRDefault="00B86E1B" w:rsidP="009B1988">
            <w:pPr>
              <w:widowControl/>
              <w:spacing w:line="240" w:lineRule="auto"/>
              <w:jc w:val="center"/>
              <w:textAlignment w:val="top"/>
              <w:rPr>
                <w:rStyle w:val="font21"/>
                <w:rFonts w:hint="default"/>
              </w:rPr>
            </w:pPr>
            <w:r>
              <w:rPr>
                <w:rStyle w:val="font21"/>
                <w:rFonts w:hint="default"/>
              </w:rPr>
              <w:t>(3)</w:t>
            </w:r>
            <w:r w:rsidRPr="00B86E1B">
              <w:rPr>
                <w:rStyle w:val="font21"/>
                <w:rFonts w:hint="default"/>
              </w:rPr>
              <w:t>车辆卡口租金绩效目标表</w:t>
            </w:r>
          </w:p>
        </w:tc>
      </w:tr>
      <w:tr w:rsidR="00B86E1B" w:rsidTr="00BF6717">
        <w:trPr>
          <w:trHeight w:hRule="exact" w:val="369"/>
        </w:trPr>
        <w:tc>
          <w:tcPr>
            <w:tcW w:w="1337" w:type="dxa"/>
            <w:gridSpan w:val="2"/>
            <w:vMerge w:val="restart"/>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r w:rsidRPr="00B86E1B">
              <w:rPr>
                <w:rFonts w:ascii="宋体" w:eastAsia="宋体" w:hAnsi="宋体" w:cs="宋体"/>
                <w:color w:val="000000"/>
                <w:sz w:val="22"/>
              </w:rPr>
              <w:t>17.6</w:t>
            </w:r>
            <w:r>
              <w:rPr>
                <w:rFonts w:ascii="宋体" w:eastAsia="宋体" w:hAnsi="宋体" w:cs="宋体" w:hint="eastAsia"/>
                <w:color w:val="000000"/>
                <w:sz w:val="22"/>
              </w:rPr>
              <w:t>0</w:t>
            </w:r>
          </w:p>
        </w:tc>
      </w:tr>
      <w:tr w:rsidR="00B86E1B" w:rsidTr="00BF6717">
        <w:trPr>
          <w:trHeight w:hRule="exact" w:val="369"/>
        </w:trPr>
        <w:tc>
          <w:tcPr>
            <w:tcW w:w="1337" w:type="dxa"/>
            <w:gridSpan w:val="2"/>
            <w:vMerge/>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r w:rsidRPr="00B86E1B">
              <w:rPr>
                <w:rFonts w:ascii="宋体" w:eastAsia="宋体" w:hAnsi="宋体" w:cs="宋体"/>
                <w:color w:val="000000"/>
                <w:sz w:val="22"/>
              </w:rPr>
              <w:t>17.6</w:t>
            </w:r>
            <w:r>
              <w:rPr>
                <w:rFonts w:ascii="宋体" w:eastAsia="宋体" w:hAnsi="宋体" w:cs="宋体" w:hint="eastAsia"/>
                <w:color w:val="000000"/>
                <w:sz w:val="22"/>
              </w:rPr>
              <w:t>0</w:t>
            </w:r>
          </w:p>
        </w:tc>
      </w:tr>
      <w:tr w:rsidR="00B86E1B" w:rsidTr="00BF6717">
        <w:trPr>
          <w:trHeight w:hRule="exact" w:val="369"/>
        </w:trPr>
        <w:tc>
          <w:tcPr>
            <w:tcW w:w="1337" w:type="dxa"/>
            <w:gridSpan w:val="2"/>
            <w:vMerge/>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p>
        </w:tc>
        <w:tc>
          <w:tcPr>
            <w:tcW w:w="3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p>
        </w:tc>
      </w:tr>
      <w:tr w:rsidR="00B86E1B" w:rsidTr="00BF6717">
        <w:trPr>
          <w:trHeight w:hRule="exact" w:val="369"/>
        </w:trPr>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4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B86E1B">
            <w:pPr>
              <w:jc w:val="left"/>
              <w:rPr>
                <w:rFonts w:ascii="宋体" w:eastAsia="宋体" w:hAnsi="宋体" w:cs="宋体"/>
                <w:color w:val="000000"/>
                <w:sz w:val="22"/>
              </w:rPr>
            </w:pPr>
            <w:r w:rsidRPr="00B86E1B">
              <w:rPr>
                <w:rFonts w:ascii="宋体" w:eastAsia="宋体" w:hAnsi="宋体" w:cs="宋体" w:hint="eastAsia"/>
                <w:color w:val="000000"/>
                <w:sz w:val="22"/>
              </w:rPr>
              <w:t>建设五个地方的卡口并投入使用</w:t>
            </w:r>
          </w:p>
        </w:tc>
      </w:tr>
      <w:tr w:rsidR="00B86E1B" w:rsidTr="00BF6717">
        <w:trPr>
          <w:trHeight w:hRule="exact" w:val="369"/>
        </w:trPr>
        <w:tc>
          <w:tcPr>
            <w:tcW w:w="1337" w:type="dxa"/>
            <w:gridSpan w:val="2"/>
            <w:vMerge w:val="restart"/>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经济成本指标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成本控制率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sidRPr="007F4EDC">
              <w:rPr>
                <w:rFonts w:ascii="宋体" w:eastAsia="宋体" w:hAnsi="宋体" w:cs="宋体" w:hint="eastAsia"/>
                <w:color w:val="000000"/>
                <w:sz w:val="22"/>
              </w:rPr>
              <w:t>≤100%</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数量指标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维护前端卡口数量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sidRPr="007F4EDC">
              <w:rPr>
                <w:rFonts w:ascii="宋体" w:eastAsia="宋体" w:hAnsi="宋体" w:cs="宋体" w:hint="eastAsia"/>
                <w:color w:val="000000"/>
                <w:sz w:val="22"/>
              </w:rPr>
              <w:t>≥10个</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质量指标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资金使用合规率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sidRPr="007F4EDC">
              <w:rPr>
                <w:rFonts w:ascii="宋体" w:eastAsia="宋体" w:hAnsi="宋体" w:cs="宋体" w:hint="eastAsia"/>
                <w:color w:val="000000"/>
                <w:sz w:val="22"/>
              </w:rPr>
              <w:t>≥100%</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时效指标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当前系统是否正常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sidRPr="007F4EDC">
              <w:rPr>
                <w:rFonts w:ascii="宋体" w:eastAsia="宋体" w:hAnsi="宋体" w:cs="宋体" w:hint="eastAsia"/>
                <w:color w:val="000000"/>
                <w:sz w:val="22"/>
              </w:rPr>
              <w:t>≥100%</w:t>
            </w:r>
          </w:p>
        </w:tc>
      </w:tr>
      <w:tr w:rsidR="00B86E1B" w:rsidTr="00BF6717">
        <w:trPr>
          <w:trHeight w:hRule="exact" w:val="369"/>
        </w:trPr>
        <w:tc>
          <w:tcPr>
            <w:tcW w:w="1337" w:type="dxa"/>
            <w:gridSpan w:val="2"/>
            <w:vMerge/>
            <w:tcBorders>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B86E1B" w:rsidRPr="00DC48D3" w:rsidRDefault="00B86E1B"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50" w:type="dxa"/>
            <w:tcBorders>
              <w:top w:val="single" w:sz="4" w:space="0" w:color="000000"/>
              <w:left w:val="single" w:sz="4" w:space="0" w:color="000000"/>
              <w:bottom w:val="single" w:sz="4" w:space="0" w:color="auto"/>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单位正常运转率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sidRPr="007F4EDC">
              <w:rPr>
                <w:rFonts w:ascii="宋体" w:eastAsia="宋体" w:hAnsi="宋体" w:cs="宋体" w:hint="eastAsia"/>
                <w:color w:val="000000"/>
                <w:sz w:val="22"/>
              </w:rPr>
              <w:t>≥100%</w:t>
            </w:r>
          </w:p>
        </w:tc>
      </w:tr>
      <w:tr w:rsidR="00B86E1B" w:rsidTr="00BF6717">
        <w:trPr>
          <w:trHeight w:hRule="exact" w:val="369"/>
        </w:trPr>
        <w:tc>
          <w:tcPr>
            <w:tcW w:w="1337" w:type="dxa"/>
            <w:gridSpan w:val="2"/>
            <w:vMerge/>
            <w:tcBorders>
              <w:left w:val="single" w:sz="4" w:space="0" w:color="000000"/>
              <w:bottom w:val="single" w:sz="4" w:space="0" w:color="auto"/>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86E1B" w:rsidRDefault="00B86E1B" w:rsidP="009B1988">
            <w:pPr>
              <w:rPr>
                <w:rFonts w:ascii="宋体" w:eastAsia="宋体" w:hAnsi="宋体" w:cs="宋体"/>
                <w:color w:val="000000"/>
                <w:sz w:val="22"/>
              </w:rPr>
            </w:pPr>
            <w:r>
              <w:rPr>
                <w:rFonts w:hint="eastAsia"/>
                <w:color w:val="000000"/>
                <w:sz w:val="22"/>
              </w:rPr>
              <w:t>满意度指标</w:t>
            </w:r>
          </w:p>
        </w:tc>
        <w:tc>
          <w:tcPr>
            <w:tcW w:w="2250" w:type="dxa"/>
            <w:tcBorders>
              <w:top w:val="single" w:sz="4" w:space="0" w:color="auto"/>
              <w:left w:val="single" w:sz="4" w:space="0" w:color="000000"/>
              <w:bottom w:val="single" w:sz="4" w:space="0" w:color="000000"/>
              <w:right w:val="single" w:sz="4" w:space="0" w:color="000000"/>
            </w:tcBorders>
            <w:shd w:val="clear" w:color="auto" w:fill="auto"/>
            <w:vAlign w:val="center"/>
          </w:tcPr>
          <w:p w:rsidR="00B86E1B" w:rsidRDefault="00B86E1B" w:rsidP="009B1988">
            <w:pPr>
              <w:rPr>
                <w:rFonts w:ascii="宋体" w:eastAsia="宋体" w:hAnsi="宋体" w:cs="宋体"/>
                <w:color w:val="000000"/>
                <w:sz w:val="22"/>
              </w:rPr>
            </w:pPr>
            <w:r>
              <w:rPr>
                <w:rFonts w:hint="eastAsia"/>
                <w:color w:val="000000"/>
                <w:sz w:val="22"/>
              </w:rPr>
              <w:t>服务对象满意度指标</w:t>
            </w:r>
          </w:p>
        </w:tc>
        <w:tc>
          <w:tcPr>
            <w:tcW w:w="3827" w:type="dxa"/>
            <w:gridSpan w:val="2"/>
            <w:tcBorders>
              <w:top w:val="single" w:sz="4" w:space="0" w:color="000000"/>
              <w:left w:val="single" w:sz="4" w:space="0" w:color="000000"/>
              <w:bottom w:val="single" w:sz="4" w:space="0" w:color="000000"/>
            </w:tcBorders>
            <w:shd w:val="clear" w:color="auto" w:fill="auto"/>
            <w:vAlign w:val="center"/>
          </w:tcPr>
          <w:p w:rsidR="00B86E1B" w:rsidRDefault="00B86E1B">
            <w:pPr>
              <w:rPr>
                <w:rFonts w:ascii="宋体" w:eastAsia="宋体" w:hAnsi="宋体" w:cs="宋体"/>
                <w:color w:val="000000"/>
                <w:sz w:val="22"/>
              </w:rPr>
            </w:pPr>
            <w:r>
              <w:rPr>
                <w:rFonts w:hint="eastAsia"/>
                <w:color w:val="000000"/>
                <w:sz w:val="22"/>
              </w:rPr>
              <w:t>投诉量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Default="00B86E1B">
            <w:pPr>
              <w:rPr>
                <w:rFonts w:ascii="宋体" w:eastAsia="宋体" w:hAnsi="宋体" w:cs="宋体"/>
                <w:color w:val="000000"/>
                <w:sz w:val="22"/>
              </w:rPr>
            </w:pPr>
            <w:r w:rsidRPr="007F4EDC">
              <w:rPr>
                <w:rFonts w:ascii="宋体" w:eastAsia="宋体" w:hAnsi="宋体" w:cs="宋体" w:hint="eastAsia"/>
                <w:color w:val="000000"/>
                <w:sz w:val="22"/>
              </w:rPr>
              <w:t>≤10次</w:t>
            </w:r>
          </w:p>
        </w:tc>
      </w:tr>
    </w:tbl>
    <w:p w:rsidR="00DC48D3" w:rsidRDefault="00DC48D3">
      <w:pPr>
        <w:spacing w:line="590" w:lineRule="exact"/>
        <w:ind w:firstLineChars="200" w:firstLine="643"/>
        <w:rPr>
          <w:rFonts w:ascii="仿宋" w:eastAsia="仿宋" w:hAnsi="仿宋"/>
          <w:b/>
          <w:sz w:val="32"/>
          <w:szCs w:val="32"/>
        </w:rPr>
      </w:pPr>
    </w:p>
    <w:tbl>
      <w:tblPr>
        <w:tblW w:w="9833" w:type="dxa"/>
        <w:jc w:val="center"/>
        <w:tblInd w:w="-14" w:type="dxa"/>
        <w:tblLayout w:type="fixed"/>
        <w:tblCellMar>
          <w:top w:w="15" w:type="dxa"/>
          <w:left w:w="15" w:type="dxa"/>
          <w:bottom w:w="15" w:type="dxa"/>
          <w:right w:w="15" w:type="dxa"/>
        </w:tblCellMar>
        <w:tblLook w:val="04A0"/>
      </w:tblPr>
      <w:tblGrid>
        <w:gridCol w:w="14"/>
        <w:gridCol w:w="1308"/>
        <w:gridCol w:w="29"/>
        <w:gridCol w:w="1253"/>
        <w:gridCol w:w="23"/>
        <w:gridCol w:w="2245"/>
        <w:gridCol w:w="3827"/>
        <w:gridCol w:w="1134"/>
      </w:tblGrid>
      <w:tr w:rsidR="00B86E1B" w:rsidRPr="009F2994" w:rsidTr="00BF6717">
        <w:trPr>
          <w:cantSplit/>
          <w:trHeight w:val="1200"/>
          <w:jc w:val="center"/>
        </w:trPr>
        <w:tc>
          <w:tcPr>
            <w:tcW w:w="9833" w:type="dxa"/>
            <w:gridSpan w:val="8"/>
            <w:tcBorders>
              <w:bottom w:val="single" w:sz="4" w:space="0" w:color="000000"/>
            </w:tcBorders>
            <w:shd w:val="clear" w:color="auto" w:fill="auto"/>
          </w:tcPr>
          <w:p w:rsidR="00B86E1B" w:rsidRDefault="00B86E1B" w:rsidP="009B1988">
            <w:pPr>
              <w:widowControl/>
              <w:spacing w:line="240" w:lineRule="auto"/>
              <w:jc w:val="center"/>
              <w:textAlignment w:val="top"/>
              <w:rPr>
                <w:rStyle w:val="font21"/>
                <w:rFonts w:hint="default"/>
              </w:rPr>
            </w:pPr>
          </w:p>
          <w:p w:rsidR="00B86E1B" w:rsidRPr="009F2994" w:rsidRDefault="00602F78" w:rsidP="00602F78">
            <w:pPr>
              <w:widowControl/>
              <w:spacing w:line="240" w:lineRule="auto"/>
              <w:jc w:val="center"/>
              <w:textAlignment w:val="top"/>
              <w:rPr>
                <w:rStyle w:val="font21"/>
                <w:rFonts w:hint="default"/>
              </w:rPr>
            </w:pPr>
            <w:r>
              <w:rPr>
                <w:rStyle w:val="font21"/>
                <w:rFonts w:hint="default"/>
              </w:rPr>
              <w:t>(4</w:t>
            </w:r>
            <w:r w:rsidR="00B86E1B">
              <w:rPr>
                <w:rStyle w:val="font21"/>
                <w:rFonts w:hint="default"/>
              </w:rPr>
              <w:t>)</w:t>
            </w:r>
            <w:r w:rsidR="00B86E1B">
              <w:rPr>
                <w:rFonts w:hint="eastAsia"/>
              </w:rPr>
              <w:t xml:space="preserve"> </w:t>
            </w:r>
            <w:r>
              <w:rPr>
                <w:rStyle w:val="font21"/>
                <w:rFonts w:hint="default"/>
              </w:rPr>
              <w:t>交通安全设施维护</w:t>
            </w:r>
            <w:r w:rsidR="00B86E1B" w:rsidRPr="00DC48D3">
              <w:rPr>
                <w:rStyle w:val="font21"/>
                <w:rFonts w:hint="default"/>
              </w:rPr>
              <w:t>费</w:t>
            </w:r>
            <w:r w:rsidR="00B86E1B" w:rsidRPr="009F2994">
              <w:rPr>
                <w:rStyle w:val="font21"/>
                <w:rFonts w:hint="default"/>
              </w:rPr>
              <w:t>绩效目标表</w:t>
            </w:r>
          </w:p>
        </w:tc>
      </w:tr>
      <w:tr w:rsidR="00B86E1B" w:rsidTr="00BF6717">
        <w:trPr>
          <w:trHeight w:hRule="exact" w:val="369"/>
          <w:jc w:val="center"/>
        </w:trPr>
        <w:tc>
          <w:tcPr>
            <w:tcW w:w="1322" w:type="dxa"/>
            <w:gridSpan w:val="2"/>
            <w:vMerge w:val="restart"/>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5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602F78" w:rsidP="009B1988">
            <w:pPr>
              <w:jc w:val="center"/>
              <w:rPr>
                <w:rFonts w:ascii="宋体" w:eastAsia="宋体" w:hAnsi="宋体" w:cs="宋体"/>
                <w:color w:val="000000"/>
                <w:sz w:val="22"/>
              </w:rPr>
            </w:pPr>
            <w:r w:rsidRPr="00602F78">
              <w:rPr>
                <w:rFonts w:ascii="宋体" w:eastAsia="宋体" w:hAnsi="宋体" w:cs="宋体"/>
                <w:color w:val="000000"/>
                <w:sz w:val="22"/>
              </w:rPr>
              <w:t>340.76</w:t>
            </w:r>
          </w:p>
        </w:tc>
      </w:tr>
      <w:tr w:rsidR="00B86E1B" w:rsidTr="00BF6717">
        <w:trPr>
          <w:trHeight w:hRule="exact" w:val="369"/>
          <w:jc w:val="center"/>
        </w:trPr>
        <w:tc>
          <w:tcPr>
            <w:tcW w:w="1322" w:type="dxa"/>
            <w:gridSpan w:val="2"/>
            <w:vMerge/>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p>
        </w:tc>
        <w:tc>
          <w:tcPr>
            <w:tcW w:w="35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602F78" w:rsidP="009B1988">
            <w:pPr>
              <w:jc w:val="center"/>
              <w:rPr>
                <w:rFonts w:ascii="宋体" w:eastAsia="宋体" w:hAnsi="宋体" w:cs="宋体"/>
                <w:color w:val="000000"/>
                <w:sz w:val="22"/>
              </w:rPr>
            </w:pPr>
            <w:r w:rsidRPr="00602F78">
              <w:rPr>
                <w:rFonts w:ascii="宋体" w:eastAsia="宋体" w:hAnsi="宋体" w:cs="宋体"/>
                <w:color w:val="000000"/>
                <w:sz w:val="22"/>
              </w:rPr>
              <w:t>340.76</w:t>
            </w:r>
          </w:p>
        </w:tc>
      </w:tr>
      <w:tr w:rsidR="00B86E1B" w:rsidTr="00BF6717">
        <w:trPr>
          <w:trHeight w:hRule="exact" w:val="369"/>
          <w:jc w:val="center"/>
        </w:trPr>
        <w:tc>
          <w:tcPr>
            <w:tcW w:w="1322" w:type="dxa"/>
            <w:gridSpan w:val="2"/>
            <w:vMerge/>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p>
        </w:tc>
        <w:tc>
          <w:tcPr>
            <w:tcW w:w="35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jc w:val="center"/>
              <w:rPr>
                <w:rFonts w:ascii="宋体" w:eastAsia="宋体" w:hAnsi="宋体" w:cs="宋体"/>
                <w:color w:val="000000"/>
                <w:sz w:val="22"/>
              </w:rPr>
            </w:pPr>
          </w:p>
        </w:tc>
      </w:tr>
      <w:tr w:rsidR="00B86E1B" w:rsidTr="00BF6717">
        <w:trPr>
          <w:trHeight w:hRule="exact" w:val="369"/>
          <w:jc w:val="center"/>
        </w:trPr>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5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602F78" w:rsidP="00602F78">
            <w:pPr>
              <w:jc w:val="left"/>
              <w:rPr>
                <w:rFonts w:ascii="宋体" w:eastAsia="宋体" w:hAnsi="宋体" w:cs="宋体"/>
                <w:color w:val="000000"/>
                <w:sz w:val="22"/>
              </w:rPr>
            </w:pPr>
            <w:r w:rsidRPr="00602F78">
              <w:rPr>
                <w:rFonts w:ascii="宋体" w:eastAsia="宋体" w:hAnsi="宋体" w:cs="宋体" w:hint="eastAsia"/>
                <w:color w:val="000000"/>
                <w:sz w:val="22"/>
              </w:rPr>
              <w:t>有力打击交通违法行为，保障闽侯辖区道路畅通</w:t>
            </w:r>
          </w:p>
        </w:tc>
      </w:tr>
      <w:tr w:rsidR="00602F78" w:rsidTr="00BF6717">
        <w:trPr>
          <w:trHeight w:hRule="exact" w:val="369"/>
          <w:jc w:val="center"/>
        </w:trPr>
        <w:tc>
          <w:tcPr>
            <w:tcW w:w="1322" w:type="dxa"/>
            <w:gridSpan w:val="2"/>
            <w:vMerge w:val="restart"/>
            <w:tcBorders>
              <w:top w:val="single" w:sz="4" w:space="0" w:color="000000"/>
              <w:left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1B" w:rsidRPr="00DC48D3" w:rsidRDefault="00B86E1B"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602F78" w:rsidTr="00BF6717">
        <w:trPr>
          <w:trHeight w:hRule="exact" w:val="369"/>
          <w:jc w:val="center"/>
        </w:trPr>
        <w:tc>
          <w:tcPr>
            <w:tcW w:w="1322"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预算执行率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w:t>
            </w:r>
            <w:r>
              <w:rPr>
                <w:rFonts w:hint="eastAsia"/>
                <w:color w:val="000000"/>
                <w:sz w:val="22"/>
              </w:rPr>
              <w:t>95%</w:t>
            </w:r>
          </w:p>
        </w:tc>
      </w:tr>
      <w:tr w:rsidR="00602F78" w:rsidTr="00BF6717">
        <w:trPr>
          <w:trHeight w:hRule="exact" w:val="369"/>
          <w:jc w:val="center"/>
        </w:trPr>
        <w:tc>
          <w:tcPr>
            <w:tcW w:w="1322"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82" w:type="dxa"/>
            <w:gridSpan w:val="2"/>
            <w:vMerge w:val="restart"/>
            <w:tcBorders>
              <w:top w:val="single" w:sz="4" w:space="0" w:color="000000"/>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维护信号灯数量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w:t>
            </w:r>
            <w:r>
              <w:rPr>
                <w:rFonts w:hint="eastAsia"/>
                <w:color w:val="000000"/>
                <w:sz w:val="22"/>
              </w:rPr>
              <w:t>120</w:t>
            </w:r>
            <w:r>
              <w:rPr>
                <w:rFonts w:hint="eastAsia"/>
                <w:color w:val="000000"/>
                <w:sz w:val="22"/>
              </w:rPr>
              <w:t>处</w:t>
            </w:r>
          </w:p>
        </w:tc>
      </w:tr>
      <w:tr w:rsidR="00602F78" w:rsidTr="00BF6717">
        <w:trPr>
          <w:trHeight w:hRule="exact" w:val="369"/>
          <w:jc w:val="center"/>
        </w:trPr>
        <w:tc>
          <w:tcPr>
            <w:tcW w:w="1322"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82"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维护后交通设施合格率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w:t>
            </w:r>
            <w:r>
              <w:rPr>
                <w:rFonts w:hint="eastAsia"/>
                <w:color w:val="000000"/>
                <w:sz w:val="22"/>
              </w:rPr>
              <w:t>95%</w:t>
            </w:r>
          </w:p>
        </w:tc>
      </w:tr>
      <w:tr w:rsidR="00602F78" w:rsidTr="00BF6717">
        <w:trPr>
          <w:trHeight w:hRule="exact" w:val="369"/>
          <w:jc w:val="center"/>
        </w:trPr>
        <w:tc>
          <w:tcPr>
            <w:tcW w:w="1322"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82" w:type="dxa"/>
            <w:gridSpan w:val="2"/>
            <w:vMerge/>
            <w:tcBorders>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任务完成及时率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w:t>
            </w:r>
            <w:r>
              <w:rPr>
                <w:rFonts w:hint="eastAsia"/>
                <w:color w:val="000000"/>
                <w:sz w:val="22"/>
              </w:rPr>
              <w:t>95%</w:t>
            </w:r>
          </w:p>
        </w:tc>
      </w:tr>
      <w:tr w:rsidR="00602F78" w:rsidTr="00BF6717">
        <w:trPr>
          <w:trHeight w:hRule="exact" w:val="369"/>
          <w:jc w:val="center"/>
        </w:trPr>
        <w:tc>
          <w:tcPr>
            <w:tcW w:w="1322"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8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602F78" w:rsidRPr="00DC48D3" w:rsidRDefault="00602F78"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交通设施使用率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w:t>
            </w:r>
            <w:r>
              <w:rPr>
                <w:rFonts w:hint="eastAsia"/>
                <w:color w:val="000000"/>
                <w:sz w:val="22"/>
              </w:rPr>
              <w:t>95%</w:t>
            </w:r>
          </w:p>
        </w:tc>
      </w:tr>
      <w:tr w:rsidR="00602F78" w:rsidTr="00BF6717">
        <w:trPr>
          <w:trHeight w:hRule="exact" w:val="369"/>
          <w:jc w:val="center"/>
        </w:trPr>
        <w:tc>
          <w:tcPr>
            <w:tcW w:w="1322" w:type="dxa"/>
            <w:gridSpan w:val="2"/>
            <w:vMerge/>
            <w:tcBorders>
              <w:left w:val="single" w:sz="4" w:space="0" w:color="000000"/>
              <w:bottom w:val="single" w:sz="4" w:space="0" w:color="auto"/>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8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602F78" w:rsidRDefault="00602F78" w:rsidP="009B1988">
            <w:pPr>
              <w:rPr>
                <w:rFonts w:ascii="宋体" w:eastAsia="宋体" w:hAnsi="宋体" w:cs="宋体"/>
                <w:color w:val="000000"/>
                <w:sz w:val="22"/>
              </w:rPr>
            </w:pPr>
            <w:r>
              <w:rPr>
                <w:rFonts w:hint="eastAsia"/>
                <w:color w:val="000000"/>
                <w:sz w:val="22"/>
              </w:rPr>
              <w:t>满意度指标</w:t>
            </w:r>
          </w:p>
        </w:tc>
        <w:tc>
          <w:tcPr>
            <w:tcW w:w="226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02F78" w:rsidRDefault="00602F78"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群众满意度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Default="00602F78">
            <w:pPr>
              <w:rPr>
                <w:rFonts w:ascii="宋体" w:eastAsia="宋体" w:hAnsi="宋体" w:cs="宋体"/>
                <w:color w:val="000000"/>
                <w:sz w:val="22"/>
              </w:rPr>
            </w:pPr>
            <w:r>
              <w:rPr>
                <w:rFonts w:hint="eastAsia"/>
                <w:color w:val="000000"/>
                <w:sz w:val="22"/>
              </w:rPr>
              <w:t>≥</w:t>
            </w:r>
            <w:r>
              <w:rPr>
                <w:rFonts w:hint="eastAsia"/>
                <w:color w:val="000000"/>
                <w:sz w:val="22"/>
              </w:rPr>
              <w:t>90%</w:t>
            </w:r>
          </w:p>
        </w:tc>
      </w:tr>
      <w:tr w:rsidR="00602F78" w:rsidRPr="009F2994" w:rsidTr="00BF6717">
        <w:trPr>
          <w:gridBefore w:val="1"/>
          <w:wBefore w:w="14" w:type="dxa"/>
          <w:cantSplit/>
          <w:trHeight w:val="1200"/>
          <w:jc w:val="center"/>
        </w:trPr>
        <w:tc>
          <w:tcPr>
            <w:tcW w:w="9819" w:type="dxa"/>
            <w:gridSpan w:val="7"/>
            <w:tcBorders>
              <w:bottom w:val="single" w:sz="4" w:space="0" w:color="000000"/>
            </w:tcBorders>
            <w:shd w:val="clear" w:color="auto" w:fill="auto"/>
          </w:tcPr>
          <w:p w:rsidR="00602F78" w:rsidRDefault="00602F78" w:rsidP="009B1988">
            <w:pPr>
              <w:widowControl/>
              <w:spacing w:line="240" w:lineRule="auto"/>
              <w:jc w:val="center"/>
              <w:textAlignment w:val="top"/>
              <w:rPr>
                <w:rStyle w:val="font21"/>
                <w:rFonts w:hint="default"/>
              </w:rPr>
            </w:pPr>
          </w:p>
          <w:p w:rsidR="00602F78" w:rsidRDefault="00602F78" w:rsidP="009B1988">
            <w:pPr>
              <w:widowControl/>
              <w:spacing w:line="240" w:lineRule="auto"/>
              <w:jc w:val="center"/>
              <w:textAlignment w:val="top"/>
              <w:rPr>
                <w:rStyle w:val="font21"/>
                <w:rFonts w:hint="default"/>
              </w:rPr>
            </w:pPr>
          </w:p>
          <w:p w:rsidR="00602F78" w:rsidRPr="009F2994" w:rsidRDefault="00602F78" w:rsidP="009B1988">
            <w:pPr>
              <w:widowControl/>
              <w:spacing w:line="240" w:lineRule="auto"/>
              <w:jc w:val="center"/>
              <w:textAlignment w:val="top"/>
              <w:rPr>
                <w:rStyle w:val="font21"/>
                <w:rFonts w:hint="default"/>
              </w:rPr>
            </w:pPr>
            <w:r>
              <w:rPr>
                <w:rStyle w:val="font21"/>
                <w:rFonts w:hint="default"/>
              </w:rPr>
              <w:t>(5)</w:t>
            </w:r>
            <w:r>
              <w:rPr>
                <w:rFonts w:hint="eastAsia"/>
              </w:rPr>
              <w:t xml:space="preserve"> </w:t>
            </w:r>
            <w:r w:rsidRPr="00602F78">
              <w:rPr>
                <w:rStyle w:val="font21"/>
                <w:rFonts w:hint="default"/>
              </w:rPr>
              <w:t>雪亮工程（二期）</w:t>
            </w:r>
            <w:r w:rsidRPr="009F2994">
              <w:rPr>
                <w:rStyle w:val="font21"/>
                <w:rFonts w:hint="default"/>
              </w:rPr>
              <w:t>绩效目标表</w:t>
            </w:r>
          </w:p>
        </w:tc>
      </w:tr>
      <w:tr w:rsidR="00602F78" w:rsidTr="00BF6717">
        <w:trPr>
          <w:gridBefore w:val="1"/>
          <w:wBefore w:w="14" w:type="dxa"/>
          <w:trHeight w:hRule="exact" w:val="369"/>
          <w:jc w:val="center"/>
        </w:trPr>
        <w:tc>
          <w:tcPr>
            <w:tcW w:w="1337" w:type="dxa"/>
            <w:gridSpan w:val="2"/>
            <w:vMerge w:val="restart"/>
            <w:tcBorders>
              <w:top w:val="single" w:sz="4" w:space="0" w:color="000000"/>
              <w:left w:val="single" w:sz="4" w:space="0" w:color="000000"/>
              <w:right w:val="single" w:sz="4" w:space="0" w:color="000000"/>
            </w:tcBorders>
            <w:shd w:val="clear" w:color="auto" w:fill="auto"/>
            <w:vAlign w:val="center"/>
          </w:tcPr>
          <w:p w:rsidR="00602F78" w:rsidRPr="00DC48D3" w:rsidRDefault="00602F7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jc w:val="center"/>
              <w:rPr>
                <w:rFonts w:ascii="宋体" w:eastAsia="宋体" w:hAnsi="宋体" w:cs="宋体"/>
                <w:color w:val="000000"/>
                <w:sz w:val="22"/>
              </w:rPr>
            </w:pPr>
            <w:r w:rsidRPr="00602F78">
              <w:rPr>
                <w:rFonts w:ascii="宋体" w:eastAsia="宋体" w:hAnsi="宋体" w:cs="宋体"/>
                <w:color w:val="000000"/>
                <w:sz w:val="22"/>
              </w:rPr>
              <w:t>3011</w:t>
            </w:r>
            <w:r>
              <w:rPr>
                <w:rFonts w:ascii="宋体" w:eastAsia="宋体" w:hAnsi="宋体" w:cs="宋体" w:hint="eastAsia"/>
                <w:color w:val="000000"/>
                <w:sz w:val="22"/>
              </w:rPr>
              <w:t>.00</w:t>
            </w:r>
          </w:p>
        </w:tc>
      </w:tr>
      <w:tr w:rsidR="00602F78" w:rsidTr="00BF6717">
        <w:trPr>
          <w:gridBefore w:val="1"/>
          <w:wBefore w:w="14" w:type="dxa"/>
          <w:trHeight w:hRule="exact" w:val="369"/>
          <w:jc w:val="center"/>
        </w:trPr>
        <w:tc>
          <w:tcPr>
            <w:tcW w:w="1337" w:type="dxa"/>
            <w:gridSpan w:val="2"/>
            <w:vMerge/>
            <w:tcBorders>
              <w:top w:val="single" w:sz="4" w:space="0" w:color="000000"/>
              <w:left w:val="single" w:sz="4" w:space="0" w:color="000000"/>
              <w:right w:val="single" w:sz="4" w:space="0" w:color="000000"/>
            </w:tcBorders>
            <w:shd w:val="clear" w:color="auto" w:fill="auto"/>
            <w:vAlign w:val="center"/>
          </w:tcPr>
          <w:p w:rsidR="00602F78" w:rsidRPr="00DC48D3" w:rsidRDefault="00602F78" w:rsidP="009B1988">
            <w:pPr>
              <w:jc w:val="center"/>
              <w:rPr>
                <w:rFonts w:ascii="宋体" w:eastAsia="宋体" w:hAnsi="宋体" w:cs="宋体"/>
                <w:color w:val="000000"/>
                <w:sz w:val="22"/>
              </w:rPr>
            </w:pPr>
          </w:p>
        </w:tc>
        <w:tc>
          <w:tcPr>
            <w:tcW w:w="3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jc w:val="center"/>
              <w:rPr>
                <w:rFonts w:ascii="宋体" w:eastAsia="宋体" w:hAnsi="宋体" w:cs="宋体"/>
                <w:color w:val="000000"/>
                <w:sz w:val="22"/>
              </w:rPr>
            </w:pPr>
            <w:r w:rsidRPr="00602F78">
              <w:rPr>
                <w:rFonts w:ascii="宋体" w:eastAsia="宋体" w:hAnsi="宋体" w:cs="宋体"/>
                <w:color w:val="000000"/>
                <w:sz w:val="22"/>
              </w:rPr>
              <w:t>3011</w:t>
            </w:r>
            <w:r>
              <w:rPr>
                <w:rFonts w:ascii="宋体" w:eastAsia="宋体" w:hAnsi="宋体" w:cs="宋体" w:hint="eastAsia"/>
                <w:color w:val="000000"/>
                <w:sz w:val="22"/>
              </w:rPr>
              <w:t>.00</w:t>
            </w:r>
          </w:p>
        </w:tc>
      </w:tr>
      <w:tr w:rsidR="00602F78" w:rsidTr="00BF6717">
        <w:trPr>
          <w:gridBefore w:val="1"/>
          <w:wBefore w:w="14" w:type="dxa"/>
          <w:trHeight w:hRule="exact" w:val="369"/>
          <w:jc w:val="center"/>
        </w:trPr>
        <w:tc>
          <w:tcPr>
            <w:tcW w:w="1337" w:type="dxa"/>
            <w:gridSpan w:val="2"/>
            <w:vMerge/>
            <w:tcBorders>
              <w:top w:val="single" w:sz="4" w:space="0" w:color="000000"/>
              <w:left w:val="single" w:sz="4" w:space="0" w:color="000000"/>
              <w:right w:val="single" w:sz="4" w:space="0" w:color="000000"/>
            </w:tcBorders>
            <w:shd w:val="clear" w:color="auto" w:fill="auto"/>
            <w:vAlign w:val="center"/>
          </w:tcPr>
          <w:p w:rsidR="00602F78" w:rsidRPr="00DC48D3" w:rsidRDefault="00602F78" w:rsidP="009B1988">
            <w:pPr>
              <w:jc w:val="center"/>
              <w:rPr>
                <w:rFonts w:ascii="宋体" w:eastAsia="宋体" w:hAnsi="宋体" w:cs="宋体"/>
                <w:color w:val="000000"/>
                <w:sz w:val="22"/>
              </w:rPr>
            </w:pPr>
          </w:p>
        </w:tc>
        <w:tc>
          <w:tcPr>
            <w:tcW w:w="3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jc w:val="center"/>
              <w:rPr>
                <w:rFonts w:ascii="宋体" w:eastAsia="宋体" w:hAnsi="宋体" w:cs="宋体"/>
                <w:color w:val="000000"/>
                <w:sz w:val="22"/>
              </w:rPr>
            </w:pPr>
          </w:p>
        </w:tc>
      </w:tr>
      <w:tr w:rsidR="00602F78" w:rsidTr="00BF6717">
        <w:trPr>
          <w:gridBefore w:val="1"/>
          <w:wBefore w:w="14" w:type="dxa"/>
          <w:trHeight w:hRule="exact" w:val="369"/>
          <w:jc w:val="center"/>
        </w:trPr>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4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jc w:val="left"/>
              <w:rPr>
                <w:rFonts w:ascii="宋体" w:eastAsia="宋体" w:hAnsi="宋体" w:cs="宋体"/>
                <w:color w:val="000000"/>
                <w:sz w:val="22"/>
              </w:rPr>
            </w:pPr>
            <w:r w:rsidRPr="00602F78">
              <w:rPr>
                <w:rFonts w:ascii="宋体" w:eastAsia="宋体" w:hAnsi="宋体" w:cs="宋体" w:hint="eastAsia"/>
                <w:color w:val="000000"/>
                <w:sz w:val="22"/>
              </w:rPr>
              <w:t>完成10069高清视频监控建设，整合接入社会资源10000路</w:t>
            </w:r>
          </w:p>
        </w:tc>
      </w:tr>
      <w:tr w:rsidR="00602F78" w:rsidTr="00BF6717">
        <w:trPr>
          <w:gridBefore w:val="1"/>
          <w:wBefore w:w="14" w:type="dxa"/>
          <w:trHeight w:hRule="exact" w:val="369"/>
          <w:jc w:val="center"/>
        </w:trPr>
        <w:tc>
          <w:tcPr>
            <w:tcW w:w="1337" w:type="dxa"/>
            <w:gridSpan w:val="2"/>
            <w:vMerge w:val="restart"/>
            <w:tcBorders>
              <w:top w:val="single" w:sz="4" w:space="0" w:color="000000"/>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602F78" w:rsidTr="00BF6717">
        <w:trPr>
          <w:gridBefore w:val="1"/>
          <w:wBefore w:w="14" w:type="dxa"/>
          <w:trHeight w:hRule="exact" w:val="369"/>
          <w:jc w:val="center"/>
        </w:trPr>
        <w:tc>
          <w:tcPr>
            <w:tcW w:w="1337"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sidRPr="007F4EDC">
              <w:rPr>
                <w:rFonts w:ascii="宋体" w:eastAsia="宋体" w:hAnsi="宋体" w:cs="宋体" w:hint="eastAsia"/>
                <w:color w:val="000000"/>
                <w:sz w:val="22"/>
              </w:rPr>
              <w:t>预算执行率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Default="00602F78">
            <w:pPr>
              <w:rPr>
                <w:rFonts w:ascii="宋体" w:eastAsia="宋体" w:hAnsi="宋体" w:cs="宋体"/>
                <w:color w:val="000000"/>
                <w:sz w:val="22"/>
              </w:rPr>
            </w:pPr>
            <w:r w:rsidRPr="007F4EDC">
              <w:rPr>
                <w:rFonts w:ascii="宋体" w:eastAsia="宋体" w:hAnsi="宋体" w:cs="宋体" w:hint="eastAsia"/>
                <w:color w:val="000000"/>
                <w:sz w:val="22"/>
              </w:rPr>
              <w:t>≥90%</w:t>
            </w:r>
          </w:p>
        </w:tc>
      </w:tr>
      <w:tr w:rsidR="00602F78" w:rsidTr="00BF6717">
        <w:trPr>
          <w:gridBefore w:val="1"/>
          <w:wBefore w:w="14" w:type="dxa"/>
          <w:trHeight w:hRule="exact" w:val="369"/>
          <w:jc w:val="center"/>
        </w:trPr>
        <w:tc>
          <w:tcPr>
            <w:tcW w:w="1337"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76" w:type="dxa"/>
            <w:gridSpan w:val="2"/>
            <w:vMerge w:val="restart"/>
            <w:tcBorders>
              <w:top w:val="single" w:sz="4" w:space="0" w:color="000000"/>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sidRPr="007F4EDC">
              <w:rPr>
                <w:rFonts w:ascii="宋体" w:eastAsia="宋体" w:hAnsi="宋体" w:cs="宋体" w:hint="eastAsia"/>
                <w:color w:val="000000"/>
                <w:sz w:val="22"/>
              </w:rPr>
              <w:t>设备维护套数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Default="00602F78">
            <w:pPr>
              <w:rPr>
                <w:rFonts w:ascii="宋体" w:eastAsia="宋体" w:hAnsi="宋体" w:cs="宋体"/>
                <w:color w:val="000000"/>
                <w:sz w:val="22"/>
              </w:rPr>
            </w:pPr>
            <w:r w:rsidRPr="007F4EDC">
              <w:rPr>
                <w:rFonts w:ascii="宋体" w:eastAsia="宋体" w:hAnsi="宋体" w:cs="宋体" w:hint="eastAsia"/>
                <w:color w:val="000000"/>
                <w:sz w:val="22"/>
              </w:rPr>
              <w:t>≥1000套</w:t>
            </w:r>
          </w:p>
        </w:tc>
      </w:tr>
      <w:tr w:rsidR="00602F78" w:rsidTr="00BF6717">
        <w:trPr>
          <w:gridBefore w:val="1"/>
          <w:wBefore w:w="14" w:type="dxa"/>
          <w:trHeight w:hRule="exact" w:val="369"/>
          <w:jc w:val="center"/>
        </w:trPr>
        <w:tc>
          <w:tcPr>
            <w:tcW w:w="1337"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76"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sidRPr="007F4EDC">
              <w:rPr>
                <w:rFonts w:ascii="宋体" w:eastAsia="宋体" w:hAnsi="宋体" w:cs="宋体" w:hint="eastAsia"/>
                <w:color w:val="000000"/>
                <w:sz w:val="22"/>
              </w:rPr>
              <w:t>通过验收部分设备完好率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Default="00602F78">
            <w:pPr>
              <w:rPr>
                <w:rFonts w:ascii="宋体" w:eastAsia="宋体" w:hAnsi="宋体" w:cs="宋体"/>
                <w:color w:val="000000"/>
                <w:sz w:val="22"/>
              </w:rPr>
            </w:pPr>
            <w:r w:rsidRPr="007F4EDC">
              <w:rPr>
                <w:rFonts w:ascii="宋体" w:eastAsia="宋体" w:hAnsi="宋体" w:cs="宋体" w:hint="eastAsia"/>
                <w:color w:val="000000"/>
                <w:sz w:val="22"/>
              </w:rPr>
              <w:t>≥80%</w:t>
            </w:r>
          </w:p>
        </w:tc>
      </w:tr>
      <w:tr w:rsidR="00602F78" w:rsidTr="00BF6717">
        <w:trPr>
          <w:gridBefore w:val="1"/>
          <w:wBefore w:w="14" w:type="dxa"/>
          <w:trHeight w:hRule="exact" w:val="369"/>
          <w:jc w:val="center"/>
        </w:trPr>
        <w:tc>
          <w:tcPr>
            <w:tcW w:w="1337"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76" w:type="dxa"/>
            <w:gridSpan w:val="2"/>
            <w:vMerge/>
            <w:tcBorders>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sidRPr="007F4EDC">
              <w:rPr>
                <w:rFonts w:ascii="宋体" w:eastAsia="宋体" w:hAnsi="宋体" w:cs="宋体" w:hint="eastAsia"/>
                <w:color w:val="000000"/>
                <w:sz w:val="22"/>
              </w:rPr>
              <w:t>接入社会资源情况完成率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Default="00602F78">
            <w:pPr>
              <w:rPr>
                <w:rFonts w:ascii="宋体" w:eastAsia="宋体" w:hAnsi="宋体" w:cs="宋体"/>
                <w:color w:val="000000"/>
                <w:sz w:val="22"/>
              </w:rPr>
            </w:pPr>
            <w:r w:rsidRPr="007F4EDC">
              <w:rPr>
                <w:rFonts w:ascii="宋体" w:eastAsia="宋体" w:hAnsi="宋体" w:cs="宋体" w:hint="eastAsia"/>
                <w:color w:val="000000"/>
                <w:sz w:val="22"/>
              </w:rPr>
              <w:t>≥80%</w:t>
            </w:r>
          </w:p>
        </w:tc>
      </w:tr>
      <w:tr w:rsidR="00602F78" w:rsidTr="00BF6717">
        <w:trPr>
          <w:gridBefore w:val="1"/>
          <w:wBefore w:w="14" w:type="dxa"/>
          <w:trHeight w:hRule="exact" w:val="369"/>
          <w:jc w:val="center"/>
        </w:trPr>
        <w:tc>
          <w:tcPr>
            <w:tcW w:w="1337" w:type="dxa"/>
            <w:gridSpan w:val="2"/>
            <w:vMerge/>
            <w:tcBorders>
              <w:left w:val="single" w:sz="4" w:space="0" w:color="000000"/>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602F78" w:rsidRPr="00DC48D3" w:rsidRDefault="00602F78"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245" w:type="dxa"/>
            <w:tcBorders>
              <w:top w:val="single" w:sz="4" w:space="0" w:color="000000"/>
              <w:left w:val="single" w:sz="4" w:space="0" w:color="000000"/>
              <w:bottom w:val="single" w:sz="4" w:space="0" w:color="auto"/>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602F78" w:rsidRPr="00DC48D3" w:rsidRDefault="00602F78"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sidRPr="007F4EDC">
              <w:rPr>
                <w:rFonts w:ascii="宋体" w:eastAsia="宋体" w:hAnsi="宋体" w:cs="宋体" w:hint="eastAsia"/>
                <w:color w:val="000000"/>
                <w:sz w:val="22"/>
              </w:rPr>
              <w:t>吸引就业人员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Default="00602F78">
            <w:pPr>
              <w:rPr>
                <w:rFonts w:ascii="宋体" w:eastAsia="宋体" w:hAnsi="宋体" w:cs="宋体"/>
                <w:color w:val="000000"/>
                <w:sz w:val="22"/>
              </w:rPr>
            </w:pPr>
            <w:r w:rsidRPr="007F4EDC">
              <w:rPr>
                <w:rFonts w:ascii="宋体" w:eastAsia="宋体" w:hAnsi="宋体" w:cs="宋体" w:hint="eastAsia"/>
                <w:color w:val="000000"/>
                <w:sz w:val="22"/>
              </w:rPr>
              <w:t>≥20人次</w:t>
            </w:r>
          </w:p>
        </w:tc>
      </w:tr>
      <w:tr w:rsidR="00602F78" w:rsidTr="00BF6717">
        <w:trPr>
          <w:gridBefore w:val="1"/>
          <w:wBefore w:w="14" w:type="dxa"/>
          <w:trHeight w:hRule="exact" w:val="369"/>
          <w:jc w:val="center"/>
        </w:trPr>
        <w:tc>
          <w:tcPr>
            <w:tcW w:w="1337" w:type="dxa"/>
            <w:gridSpan w:val="2"/>
            <w:vMerge/>
            <w:tcBorders>
              <w:left w:val="single" w:sz="4" w:space="0" w:color="000000"/>
              <w:bottom w:val="single" w:sz="4" w:space="0" w:color="auto"/>
              <w:right w:val="single" w:sz="4" w:space="0" w:color="000000"/>
            </w:tcBorders>
            <w:shd w:val="clear" w:color="auto" w:fill="auto"/>
            <w:vAlign w:val="center"/>
          </w:tcPr>
          <w:p w:rsidR="00602F78" w:rsidRPr="00DC48D3" w:rsidRDefault="00602F78" w:rsidP="009B1988">
            <w:pPr>
              <w:rPr>
                <w:rFonts w:ascii="宋体" w:eastAsia="宋体" w:hAnsi="宋体" w:cs="宋体"/>
                <w:color w:val="000000"/>
                <w:sz w:val="22"/>
              </w:rPr>
            </w:pPr>
          </w:p>
        </w:tc>
        <w:tc>
          <w:tcPr>
            <w:tcW w:w="1276"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602F78" w:rsidRDefault="00602F78" w:rsidP="009B1988">
            <w:pPr>
              <w:rPr>
                <w:rFonts w:ascii="宋体" w:eastAsia="宋体" w:hAnsi="宋体" w:cs="宋体"/>
                <w:color w:val="000000"/>
                <w:sz w:val="22"/>
              </w:rPr>
            </w:pPr>
            <w:r>
              <w:rPr>
                <w:rFonts w:hint="eastAsia"/>
                <w:color w:val="000000"/>
                <w:sz w:val="22"/>
              </w:rPr>
              <w:t>满意度指标</w:t>
            </w:r>
          </w:p>
        </w:tc>
        <w:tc>
          <w:tcPr>
            <w:tcW w:w="2245" w:type="dxa"/>
            <w:tcBorders>
              <w:top w:val="single" w:sz="4" w:space="0" w:color="auto"/>
              <w:left w:val="single" w:sz="4" w:space="0" w:color="000000"/>
              <w:bottom w:val="single" w:sz="4" w:space="0" w:color="000000"/>
              <w:right w:val="single" w:sz="4" w:space="0" w:color="000000"/>
            </w:tcBorders>
            <w:shd w:val="clear" w:color="auto" w:fill="auto"/>
            <w:vAlign w:val="center"/>
          </w:tcPr>
          <w:p w:rsidR="00602F78" w:rsidRDefault="00602F78"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602F78" w:rsidRDefault="00602F78">
            <w:pPr>
              <w:rPr>
                <w:rFonts w:ascii="宋体" w:eastAsia="宋体" w:hAnsi="宋体" w:cs="宋体"/>
                <w:color w:val="000000"/>
                <w:sz w:val="22"/>
              </w:rPr>
            </w:pPr>
            <w:r w:rsidRPr="007F4EDC">
              <w:rPr>
                <w:rFonts w:ascii="宋体" w:eastAsia="宋体" w:hAnsi="宋体" w:cs="宋体" w:hint="eastAsia"/>
                <w:color w:val="000000"/>
                <w:sz w:val="22"/>
              </w:rPr>
              <w:t>图侦人员满意率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F78" w:rsidRDefault="00602F78">
            <w:pPr>
              <w:rPr>
                <w:rFonts w:ascii="宋体" w:eastAsia="宋体" w:hAnsi="宋体" w:cs="宋体"/>
                <w:color w:val="000000"/>
                <w:sz w:val="22"/>
              </w:rPr>
            </w:pPr>
            <w:r w:rsidRPr="007F4EDC">
              <w:rPr>
                <w:rFonts w:ascii="宋体" w:eastAsia="宋体" w:hAnsi="宋体" w:cs="宋体" w:hint="eastAsia"/>
                <w:color w:val="000000"/>
                <w:sz w:val="22"/>
              </w:rPr>
              <w:t>≥80%</w:t>
            </w:r>
          </w:p>
        </w:tc>
      </w:tr>
    </w:tbl>
    <w:p w:rsidR="007B7E24" w:rsidRDefault="007B7E24">
      <w:pPr>
        <w:spacing w:line="590" w:lineRule="exact"/>
        <w:ind w:firstLineChars="200" w:firstLine="643"/>
        <w:rPr>
          <w:rFonts w:ascii="仿宋" w:eastAsia="仿宋" w:hAnsi="仿宋"/>
          <w:b/>
          <w:sz w:val="32"/>
          <w:szCs w:val="32"/>
        </w:rPr>
      </w:pPr>
    </w:p>
    <w:tbl>
      <w:tblPr>
        <w:tblW w:w="9688" w:type="dxa"/>
        <w:jc w:val="center"/>
        <w:tblLayout w:type="fixed"/>
        <w:tblCellMar>
          <w:top w:w="15" w:type="dxa"/>
          <w:left w:w="15" w:type="dxa"/>
          <w:bottom w:w="15" w:type="dxa"/>
          <w:right w:w="15" w:type="dxa"/>
        </w:tblCellMar>
        <w:tblLook w:val="04A0"/>
      </w:tblPr>
      <w:tblGrid>
        <w:gridCol w:w="1337"/>
        <w:gridCol w:w="1276"/>
        <w:gridCol w:w="2189"/>
        <w:gridCol w:w="3827"/>
        <w:gridCol w:w="1059"/>
      </w:tblGrid>
      <w:tr w:rsidR="007B7E24" w:rsidRPr="009F2994" w:rsidTr="00BF6717">
        <w:trPr>
          <w:cantSplit/>
          <w:trHeight w:val="1200"/>
          <w:jc w:val="center"/>
        </w:trPr>
        <w:tc>
          <w:tcPr>
            <w:tcW w:w="9688" w:type="dxa"/>
            <w:gridSpan w:val="5"/>
            <w:tcBorders>
              <w:bottom w:val="single" w:sz="4" w:space="0" w:color="000000"/>
            </w:tcBorders>
            <w:shd w:val="clear" w:color="auto" w:fill="auto"/>
          </w:tcPr>
          <w:p w:rsidR="007B7E24" w:rsidRDefault="007B7E24" w:rsidP="009B1988">
            <w:pPr>
              <w:widowControl/>
              <w:spacing w:line="240" w:lineRule="auto"/>
              <w:jc w:val="center"/>
              <w:textAlignment w:val="top"/>
              <w:rPr>
                <w:rStyle w:val="font21"/>
                <w:rFonts w:hint="default"/>
              </w:rPr>
            </w:pPr>
          </w:p>
          <w:p w:rsidR="007B7E24" w:rsidRDefault="007B7E24" w:rsidP="009B1988">
            <w:pPr>
              <w:widowControl/>
              <w:spacing w:line="240" w:lineRule="auto"/>
              <w:jc w:val="center"/>
              <w:textAlignment w:val="top"/>
              <w:rPr>
                <w:rStyle w:val="font21"/>
                <w:rFonts w:hint="default"/>
              </w:rPr>
            </w:pPr>
            <w:r>
              <w:rPr>
                <w:rStyle w:val="font21"/>
                <w:rFonts w:hint="default"/>
              </w:rPr>
              <w:t>(6)</w:t>
            </w:r>
            <w:r>
              <w:rPr>
                <w:rFonts w:hint="eastAsia"/>
              </w:rPr>
              <w:t xml:space="preserve"> </w:t>
            </w:r>
            <w:r w:rsidRPr="007B7E24">
              <w:rPr>
                <w:rStyle w:val="font21"/>
                <w:rFonts w:hint="default"/>
              </w:rPr>
              <w:t>“简案快办”中心提升改造及设备采购项目</w:t>
            </w:r>
          </w:p>
          <w:p w:rsidR="007B7E24" w:rsidRPr="009F2994" w:rsidRDefault="007B7E24" w:rsidP="009B1988">
            <w:pPr>
              <w:widowControl/>
              <w:spacing w:line="240" w:lineRule="auto"/>
              <w:jc w:val="center"/>
              <w:textAlignment w:val="top"/>
              <w:rPr>
                <w:rStyle w:val="font21"/>
                <w:rFonts w:hint="default"/>
              </w:rPr>
            </w:pPr>
            <w:r w:rsidRPr="009F2994">
              <w:rPr>
                <w:rStyle w:val="font21"/>
                <w:rFonts w:hint="default"/>
              </w:rPr>
              <w:t>绩效目标表</w:t>
            </w:r>
          </w:p>
        </w:tc>
      </w:tr>
      <w:tr w:rsidR="007B7E24" w:rsidTr="00BF671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7B7E24" w:rsidRPr="00DC48D3" w:rsidRDefault="007B7E24"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240.90</w:t>
            </w:r>
          </w:p>
        </w:tc>
      </w:tr>
      <w:tr w:rsidR="007B7E24" w:rsidTr="00BF671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7B7E24" w:rsidRPr="00DC48D3" w:rsidRDefault="007B7E24" w:rsidP="009B1988">
            <w:pPr>
              <w:jc w:val="center"/>
              <w:rPr>
                <w:rFonts w:ascii="宋体" w:eastAsia="宋体" w:hAnsi="宋体" w:cs="宋体"/>
                <w:color w:val="000000"/>
                <w:sz w:val="22"/>
              </w:rPr>
            </w:pP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240.90</w:t>
            </w:r>
          </w:p>
        </w:tc>
      </w:tr>
      <w:tr w:rsidR="007B7E24" w:rsidTr="00BF671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7B7E24" w:rsidRPr="00DC48D3" w:rsidRDefault="007B7E24" w:rsidP="009B1988">
            <w:pPr>
              <w:jc w:val="center"/>
              <w:rPr>
                <w:rFonts w:ascii="宋体" w:eastAsia="宋体" w:hAnsi="宋体" w:cs="宋体"/>
                <w:color w:val="000000"/>
                <w:sz w:val="22"/>
              </w:rPr>
            </w:pPr>
          </w:p>
        </w:tc>
        <w:tc>
          <w:tcPr>
            <w:tcW w:w="3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jc w:val="center"/>
              <w:rPr>
                <w:rFonts w:ascii="宋体" w:eastAsia="宋体" w:hAnsi="宋体" w:cs="宋体"/>
                <w:color w:val="000000"/>
                <w:sz w:val="22"/>
              </w:rPr>
            </w:pPr>
          </w:p>
        </w:tc>
      </w:tr>
      <w:tr w:rsidR="007B7E24" w:rsidTr="00BF671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3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jc w:val="left"/>
              <w:rPr>
                <w:rFonts w:ascii="宋体" w:eastAsia="宋体" w:hAnsi="宋体" w:cs="宋体"/>
                <w:color w:val="000000"/>
                <w:sz w:val="22"/>
              </w:rPr>
            </w:pPr>
            <w:r w:rsidRPr="007B7E24">
              <w:rPr>
                <w:rFonts w:ascii="宋体" w:eastAsia="宋体" w:hAnsi="宋体" w:cs="宋体" w:hint="eastAsia"/>
                <w:color w:val="000000"/>
                <w:sz w:val="22"/>
              </w:rPr>
              <w:t>主题建设完成，完成年初预算投资，完成年度目标</w:t>
            </w:r>
          </w:p>
        </w:tc>
      </w:tr>
      <w:tr w:rsidR="007B7E24" w:rsidTr="00BF671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7B7E24"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成本指标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预算执行率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F4EDC" w:rsidRDefault="007B7E24">
            <w:pPr>
              <w:rPr>
                <w:color w:val="000000"/>
                <w:sz w:val="22"/>
              </w:rPr>
            </w:pPr>
            <w:r>
              <w:rPr>
                <w:rFonts w:hint="eastAsia"/>
                <w:color w:val="000000"/>
                <w:sz w:val="22"/>
              </w:rPr>
              <w:t>≥</w:t>
            </w:r>
            <w:r>
              <w:rPr>
                <w:rFonts w:hint="eastAsia"/>
                <w:color w:val="000000"/>
                <w:sz w:val="22"/>
              </w:rPr>
              <w:t>90%</w:t>
            </w:r>
          </w:p>
        </w:tc>
      </w:tr>
      <w:tr w:rsidR="007B7E24"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产出指标</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工程竣工验收报告</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F4EDC" w:rsidRDefault="007B7E24">
            <w:pPr>
              <w:rPr>
                <w:color w:val="000000"/>
                <w:sz w:val="22"/>
              </w:rPr>
            </w:pPr>
            <w:r>
              <w:rPr>
                <w:rFonts w:hint="eastAsia"/>
                <w:color w:val="000000"/>
                <w:sz w:val="22"/>
              </w:rPr>
              <w:t>≥</w:t>
            </w:r>
            <w:r>
              <w:rPr>
                <w:rFonts w:hint="eastAsia"/>
                <w:color w:val="000000"/>
                <w:sz w:val="22"/>
              </w:rPr>
              <w:t>1</w:t>
            </w:r>
            <w:r>
              <w:rPr>
                <w:rFonts w:hint="eastAsia"/>
                <w:color w:val="000000"/>
                <w:sz w:val="22"/>
              </w:rPr>
              <w:t>份</w:t>
            </w:r>
          </w:p>
        </w:tc>
      </w:tr>
      <w:tr w:rsidR="007B7E24"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widowControl/>
              <w:jc w:val="left"/>
              <w:textAlignment w:val="cente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Pr>
                <w:rFonts w:hint="eastAsia"/>
                <w:color w:val="000000"/>
                <w:sz w:val="22"/>
              </w:rPr>
              <w:t>实施项目完成程度</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F4EDC" w:rsidRDefault="007B7E24" w:rsidP="009B1988">
            <w:pPr>
              <w:rPr>
                <w:color w:val="000000"/>
                <w:sz w:val="22"/>
              </w:rPr>
            </w:pPr>
            <w:r>
              <w:rPr>
                <w:rFonts w:hint="eastAsia"/>
                <w:color w:val="000000"/>
                <w:sz w:val="22"/>
              </w:rPr>
              <w:t>≥</w:t>
            </w:r>
            <w:r>
              <w:rPr>
                <w:rFonts w:hint="eastAsia"/>
                <w:color w:val="000000"/>
                <w:sz w:val="22"/>
              </w:rPr>
              <w:t>90%</w:t>
            </w:r>
          </w:p>
        </w:tc>
      </w:tr>
      <w:tr w:rsidR="007B7E24"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r>
              <w:rPr>
                <w:rFonts w:hint="eastAsia"/>
                <w:color w:val="000000"/>
                <w:sz w:val="22"/>
              </w:rPr>
              <w:t>资金拨付（下达、结算）及时率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F4EDC" w:rsidRDefault="007B7E24" w:rsidP="009B1988">
            <w:pPr>
              <w:rPr>
                <w:color w:val="000000"/>
                <w:sz w:val="22"/>
              </w:rPr>
            </w:pPr>
            <w:r>
              <w:rPr>
                <w:rFonts w:hint="eastAsia"/>
                <w:color w:val="000000"/>
                <w:sz w:val="22"/>
              </w:rPr>
              <w:t>≥</w:t>
            </w:r>
            <w:r>
              <w:rPr>
                <w:rFonts w:hint="eastAsia"/>
                <w:color w:val="000000"/>
                <w:sz w:val="22"/>
              </w:rPr>
              <w:t>100%</w:t>
            </w:r>
          </w:p>
        </w:tc>
      </w:tr>
      <w:tr w:rsidR="007B7E24"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效益指标</w:t>
            </w:r>
          </w:p>
        </w:tc>
        <w:tc>
          <w:tcPr>
            <w:tcW w:w="2189" w:type="dxa"/>
            <w:vMerge w:val="restart"/>
            <w:tcBorders>
              <w:top w:val="single" w:sz="4" w:space="0" w:color="000000"/>
              <w:left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社会效益指标</w:t>
            </w:r>
          </w:p>
          <w:p w:rsidR="007B7E24" w:rsidRDefault="007B7E24">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提升办案单位工作效率及执法规范化</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F4EDC" w:rsidRDefault="007B7E24">
            <w:pPr>
              <w:rPr>
                <w:color w:val="000000"/>
                <w:sz w:val="22"/>
              </w:rPr>
            </w:pPr>
            <w:r>
              <w:rPr>
                <w:rFonts w:hint="eastAsia"/>
                <w:color w:val="000000"/>
                <w:sz w:val="22"/>
              </w:rPr>
              <w:t>≥</w:t>
            </w:r>
            <w:r>
              <w:rPr>
                <w:rFonts w:hint="eastAsia"/>
                <w:color w:val="000000"/>
                <w:sz w:val="22"/>
              </w:rPr>
              <w:t>90%</w:t>
            </w:r>
          </w:p>
        </w:tc>
      </w:tr>
      <w:tr w:rsidR="007B7E24"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7B7E24" w:rsidRPr="00DC48D3" w:rsidRDefault="007B7E24" w:rsidP="009B1988">
            <w:pPr>
              <w:rPr>
                <w:rFonts w:ascii="宋体" w:eastAsia="宋体" w:hAnsi="宋体"/>
                <w:color w:val="000000"/>
                <w:sz w:val="22"/>
              </w:rPr>
            </w:pPr>
          </w:p>
        </w:tc>
        <w:tc>
          <w:tcPr>
            <w:tcW w:w="2189" w:type="dxa"/>
            <w:vMerge/>
            <w:tcBorders>
              <w:left w:val="single" w:sz="4" w:space="0" w:color="000000"/>
              <w:bottom w:val="single" w:sz="4" w:space="0" w:color="auto"/>
              <w:right w:val="single" w:sz="4" w:space="0" w:color="000000"/>
            </w:tcBorders>
            <w:shd w:val="clear" w:color="auto" w:fill="auto"/>
            <w:vAlign w:val="center"/>
          </w:tcPr>
          <w:p w:rsidR="007B7E24" w:rsidRPr="00DC48D3" w:rsidRDefault="007B7E24" w:rsidP="009B1988">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7B7E24" w:rsidRDefault="007B7E24" w:rsidP="009B1988">
            <w:pPr>
              <w:rPr>
                <w:color w:val="000000"/>
                <w:sz w:val="22"/>
              </w:rPr>
            </w:pPr>
            <w:r>
              <w:rPr>
                <w:rFonts w:hint="eastAsia"/>
                <w:color w:val="000000"/>
                <w:sz w:val="22"/>
              </w:rPr>
              <w:t>因实施项目造成的环境污染事故</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Default="007B7E24" w:rsidP="009B1988">
            <w:pPr>
              <w:rPr>
                <w:color w:val="000000"/>
                <w:sz w:val="22"/>
              </w:rPr>
            </w:pPr>
            <w:r>
              <w:rPr>
                <w:rFonts w:hint="eastAsia"/>
                <w:color w:val="000000"/>
                <w:sz w:val="22"/>
              </w:rPr>
              <w:t>≤</w:t>
            </w:r>
            <w:r>
              <w:rPr>
                <w:rFonts w:hint="eastAsia"/>
                <w:color w:val="000000"/>
                <w:sz w:val="22"/>
              </w:rPr>
              <w:t>0</w:t>
            </w:r>
            <w:r>
              <w:rPr>
                <w:rFonts w:hint="eastAsia"/>
                <w:color w:val="000000"/>
                <w:sz w:val="22"/>
              </w:rPr>
              <w:t>起</w:t>
            </w:r>
          </w:p>
        </w:tc>
      </w:tr>
      <w:tr w:rsidR="007B7E24" w:rsidTr="00BF671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7B7E24" w:rsidRPr="00DC48D3" w:rsidRDefault="007B7E24"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满意度指标</w:t>
            </w:r>
          </w:p>
        </w:tc>
        <w:tc>
          <w:tcPr>
            <w:tcW w:w="2189" w:type="dxa"/>
            <w:tcBorders>
              <w:top w:val="single" w:sz="4" w:space="0" w:color="auto"/>
              <w:left w:val="single" w:sz="4" w:space="0" w:color="000000"/>
              <w:bottom w:val="single" w:sz="4" w:space="0" w:color="000000"/>
              <w:right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7B7E24" w:rsidRDefault="007B7E24">
            <w:pPr>
              <w:rPr>
                <w:rFonts w:ascii="宋体" w:eastAsia="宋体" w:hAnsi="宋体" w:cs="宋体"/>
                <w:color w:val="000000"/>
                <w:sz w:val="22"/>
              </w:rPr>
            </w:pPr>
            <w:r>
              <w:rPr>
                <w:rFonts w:hint="eastAsia"/>
                <w:color w:val="000000"/>
                <w:sz w:val="22"/>
              </w:rPr>
              <w:t>项目使用单位投诉率</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E24" w:rsidRPr="007F4EDC" w:rsidRDefault="007B7E24">
            <w:pPr>
              <w:rPr>
                <w:color w:val="000000"/>
                <w:sz w:val="22"/>
              </w:rPr>
            </w:pPr>
            <w:r>
              <w:rPr>
                <w:rFonts w:hint="eastAsia"/>
                <w:color w:val="000000"/>
                <w:sz w:val="22"/>
              </w:rPr>
              <w:t>≥</w:t>
            </w:r>
            <w:r>
              <w:rPr>
                <w:rFonts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37" w:type="dxa"/>
        <w:jc w:val="center"/>
        <w:tblLayout w:type="fixed"/>
        <w:tblCellMar>
          <w:top w:w="15" w:type="dxa"/>
          <w:left w:w="15" w:type="dxa"/>
          <w:bottom w:w="15" w:type="dxa"/>
          <w:right w:w="15" w:type="dxa"/>
        </w:tblCellMar>
        <w:tblLook w:val="04A0"/>
      </w:tblPr>
      <w:tblGrid>
        <w:gridCol w:w="1337"/>
        <w:gridCol w:w="1276"/>
        <w:gridCol w:w="2114"/>
        <w:gridCol w:w="3827"/>
        <w:gridCol w:w="983"/>
      </w:tblGrid>
      <w:tr w:rsidR="009B1988" w:rsidRPr="009F2994" w:rsidTr="00BF6717">
        <w:trPr>
          <w:cantSplit/>
          <w:trHeight w:val="1200"/>
          <w:jc w:val="center"/>
        </w:trPr>
        <w:tc>
          <w:tcPr>
            <w:tcW w:w="9537"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(7)</w:t>
            </w:r>
            <w:r>
              <w:rPr>
                <w:rFonts w:hint="eastAsia"/>
              </w:rPr>
              <w:t xml:space="preserve"> </w:t>
            </w:r>
            <w:r w:rsidRPr="009B1988">
              <w:rPr>
                <w:rStyle w:val="font21"/>
                <w:rFonts w:hint="default"/>
              </w:rPr>
              <w:t>历史户籍档案数字化建设经费</w:t>
            </w:r>
            <w:r w:rsidRPr="009F2994">
              <w:rPr>
                <w:rStyle w:val="font21"/>
                <w:rFonts w:hint="default"/>
              </w:rPr>
              <w:t>绩效目标表</w:t>
            </w:r>
          </w:p>
        </w:tc>
      </w:tr>
      <w:tr w:rsidR="009B1988" w:rsidTr="00BF671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90.00</w:t>
            </w:r>
          </w:p>
        </w:tc>
      </w:tr>
      <w:tr w:rsidR="009B1988" w:rsidTr="00BF671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90.00</w:t>
            </w:r>
          </w:p>
        </w:tc>
      </w:tr>
      <w:tr w:rsidR="009B1988" w:rsidTr="00BF671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BF671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left"/>
              <w:rPr>
                <w:rFonts w:ascii="宋体" w:eastAsia="宋体" w:hAnsi="宋体" w:cs="宋体"/>
                <w:color w:val="000000"/>
                <w:sz w:val="22"/>
              </w:rPr>
            </w:pPr>
            <w:r w:rsidRPr="009B1988">
              <w:rPr>
                <w:rFonts w:ascii="宋体" w:eastAsia="宋体" w:hAnsi="宋体" w:cs="宋体" w:hint="eastAsia"/>
                <w:color w:val="000000"/>
                <w:sz w:val="22"/>
              </w:rPr>
              <w:t>历史户籍档案数字化建设经费，全面开展历史户籍档案整理、数字化加工，实现户籍档案永久性、高质量保存、信息联网共享，提高户籍管理效益和群众满意度。</w:t>
            </w:r>
          </w:p>
        </w:tc>
      </w:tr>
      <w:tr w:rsidR="009B1988" w:rsidTr="00BF671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成本控制率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Default="009B1988">
            <w:pPr>
              <w:rPr>
                <w:rFonts w:ascii="宋体" w:eastAsia="宋体" w:hAnsi="宋体" w:cs="宋体"/>
                <w:color w:val="000000"/>
                <w:sz w:val="22"/>
              </w:rPr>
            </w:pPr>
            <w:r w:rsidRPr="007F4EDC">
              <w:rPr>
                <w:rFonts w:ascii="宋体" w:eastAsia="宋体" w:hAnsi="宋体" w:cs="宋体"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保障覆盖率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Default="009B1988">
            <w:pPr>
              <w:rPr>
                <w:rFonts w:ascii="宋体" w:eastAsia="宋体" w:hAnsi="宋体" w:cs="宋体"/>
                <w:color w:val="000000"/>
                <w:sz w:val="22"/>
              </w:rPr>
            </w:pPr>
            <w:r w:rsidRPr="007F4EDC">
              <w:rPr>
                <w:rFonts w:ascii="宋体" w:eastAsia="宋体" w:hAnsi="宋体" w:cs="宋体"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资金使用合规率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Default="009B1988">
            <w:pPr>
              <w:rPr>
                <w:rFonts w:ascii="宋体" w:eastAsia="宋体" w:hAnsi="宋体" w:cs="宋体"/>
                <w:color w:val="000000"/>
                <w:sz w:val="22"/>
              </w:rPr>
            </w:pPr>
            <w:r w:rsidRPr="007F4EDC">
              <w:rPr>
                <w:rFonts w:ascii="宋体" w:eastAsia="宋体" w:hAnsi="宋体" w:cs="宋体"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资金拨付时效</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Default="009B1988">
            <w:pPr>
              <w:rPr>
                <w:rFonts w:ascii="宋体" w:eastAsia="宋体" w:hAnsi="宋体" w:cs="宋体"/>
                <w:color w:val="000000"/>
                <w:sz w:val="22"/>
              </w:rPr>
            </w:pPr>
            <w:r w:rsidRPr="007F4EDC">
              <w:rPr>
                <w:rFonts w:ascii="宋体" w:eastAsia="宋体" w:hAnsi="宋体" w:cs="宋体"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14" w:type="dxa"/>
            <w:tcBorders>
              <w:top w:val="single" w:sz="4" w:space="0" w:color="000000"/>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单位正常运转率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Default="009B1988">
            <w:pPr>
              <w:rPr>
                <w:rFonts w:ascii="宋体" w:eastAsia="宋体" w:hAnsi="宋体" w:cs="宋体"/>
                <w:color w:val="000000"/>
                <w:sz w:val="22"/>
              </w:rPr>
            </w:pPr>
            <w:r w:rsidRPr="007F4EDC">
              <w:rPr>
                <w:rFonts w:ascii="宋体" w:eastAsia="宋体" w:hAnsi="宋体" w:cs="宋体" w:hint="eastAsia"/>
                <w:color w:val="000000"/>
                <w:sz w:val="22"/>
              </w:rPr>
              <w:t>≥100%</w:t>
            </w:r>
          </w:p>
        </w:tc>
      </w:tr>
      <w:tr w:rsidR="009B1988" w:rsidTr="00BF671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9B1988" w:rsidRDefault="009B1988" w:rsidP="009B1988">
            <w:pPr>
              <w:rPr>
                <w:rFonts w:ascii="宋体" w:eastAsia="宋体" w:hAnsi="宋体" w:cs="宋体"/>
                <w:color w:val="000000"/>
                <w:sz w:val="22"/>
              </w:rPr>
            </w:pPr>
            <w:r>
              <w:rPr>
                <w:rFonts w:hint="eastAsia"/>
                <w:color w:val="000000"/>
                <w:sz w:val="22"/>
              </w:rPr>
              <w:t>满意度指标</w:t>
            </w:r>
          </w:p>
        </w:tc>
        <w:tc>
          <w:tcPr>
            <w:tcW w:w="2114" w:type="dxa"/>
            <w:tcBorders>
              <w:top w:val="single" w:sz="4" w:space="0" w:color="auto"/>
              <w:left w:val="single" w:sz="4" w:space="0" w:color="000000"/>
              <w:bottom w:val="single" w:sz="4" w:space="0" w:color="000000"/>
              <w:right w:val="single" w:sz="4" w:space="0" w:color="000000"/>
            </w:tcBorders>
            <w:shd w:val="clear" w:color="auto" w:fill="auto"/>
            <w:vAlign w:val="center"/>
          </w:tcPr>
          <w:p w:rsidR="009B1988" w:rsidRDefault="009B1988"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投诉量</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Default="009B1988">
            <w:pPr>
              <w:rPr>
                <w:rFonts w:ascii="宋体" w:eastAsia="宋体" w:hAnsi="宋体" w:cs="宋体"/>
                <w:color w:val="000000"/>
                <w:sz w:val="22"/>
              </w:rPr>
            </w:pPr>
            <w:r w:rsidRPr="007F4EDC">
              <w:rPr>
                <w:rFonts w:ascii="宋体" w:eastAsia="宋体" w:hAnsi="宋体" w:cs="宋体" w:hint="eastAsia"/>
                <w:color w:val="000000"/>
                <w:sz w:val="22"/>
              </w:rPr>
              <w:t>≤10次</w:t>
            </w:r>
          </w:p>
        </w:tc>
      </w:tr>
    </w:tbl>
    <w:p w:rsidR="009B1988" w:rsidRDefault="009B1988">
      <w:pPr>
        <w:spacing w:line="590" w:lineRule="exact"/>
        <w:ind w:firstLineChars="200" w:firstLine="643"/>
        <w:rPr>
          <w:rFonts w:ascii="仿宋" w:eastAsia="仿宋" w:hAnsi="仿宋"/>
          <w:b/>
          <w:sz w:val="32"/>
          <w:szCs w:val="32"/>
        </w:rPr>
      </w:pPr>
    </w:p>
    <w:tbl>
      <w:tblPr>
        <w:tblW w:w="9537" w:type="dxa"/>
        <w:jc w:val="center"/>
        <w:tblLayout w:type="fixed"/>
        <w:tblCellMar>
          <w:top w:w="15" w:type="dxa"/>
          <w:left w:w="15" w:type="dxa"/>
          <w:bottom w:w="15" w:type="dxa"/>
          <w:right w:w="15" w:type="dxa"/>
        </w:tblCellMar>
        <w:tblLook w:val="04A0"/>
      </w:tblPr>
      <w:tblGrid>
        <w:gridCol w:w="1337"/>
        <w:gridCol w:w="1276"/>
        <w:gridCol w:w="2114"/>
        <w:gridCol w:w="3827"/>
        <w:gridCol w:w="983"/>
      </w:tblGrid>
      <w:tr w:rsidR="009B1988" w:rsidRPr="009F2994" w:rsidTr="00BF6717">
        <w:trPr>
          <w:cantSplit/>
          <w:trHeight w:val="1200"/>
          <w:jc w:val="center"/>
        </w:trPr>
        <w:tc>
          <w:tcPr>
            <w:tcW w:w="9537"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(8)</w:t>
            </w:r>
            <w:r>
              <w:rPr>
                <w:rFonts w:hint="eastAsia"/>
              </w:rPr>
              <w:t xml:space="preserve"> </w:t>
            </w:r>
            <w:r w:rsidRPr="009B1988">
              <w:rPr>
                <w:rStyle w:val="font21"/>
                <w:rFonts w:hint="default"/>
              </w:rPr>
              <w:t>交通牌证工本费</w:t>
            </w:r>
            <w:r w:rsidRPr="009F2994">
              <w:rPr>
                <w:rStyle w:val="font21"/>
                <w:rFonts w:hint="default"/>
              </w:rPr>
              <w:t>绩效目标表</w:t>
            </w:r>
          </w:p>
        </w:tc>
      </w:tr>
      <w:tr w:rsidR="009B1988" w:rsidTr="00BF671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90.00</w:t>
            </w:r>
          </w:p>
        </w:tc>
      </w:tr>
      <w:tr w:rsidR="009B1988" w:rsidTr="00BF671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90.00</w:t>
            </w:r>
          </w:p>
        </w:tc>
      </w:tr>
      <w:tr w:rsidR="009B1988" w:rsidTr="00BF671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BF671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left"/>
              <w:rPr>
                <w:rFonts w:ascii="宋体" w:eastAsia="宋体" w:hAnsi="宋体" w:cs="宋体"/>
                <w:color w:val="000000"/>
                <w:sz w:val="22"/>
              </w:rPr>
            </w:pPr>
            <w:r w:rsidRPr="009B1988">
              <w:rPr>
                <w:rFonts w:ascii="宋体" w:eastAsia="宋体" w:hAnsi="宋体" w:cs="宋体" w:hint="eastAsia"/>
                <w:color w:val="000000"/>
                <w:sz w:val="22"/>
              </w:rPr>
              <w:t>项目主体建设完成，完成年初预算投资，完成年度目标。</w:t>
            </w:r>
          </w:p>
        </w:tc>
      </w:tr>
      <w:tr w:rsidR="009B1988" w:rsidTr="00BF671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预算执行率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F4EDC" w:rsidRDefault="009B1988">
            <w:pPr>
              <w:rPr>
                <w:rFonts w:ascii="宋体" w:eastAsia="宋体" w:hAnsi="宋体" w:cs="宋体"/>
                <w:color w:val="000000"/>
                <w:sz w:val="22"/>
              </w:rPr>
            </w:pPr>
            <w:r w:rsidRPr="007F4EDC">
              <w:rPr>
                <w:rFonts w:ascii="宋体" w:eastAsia="宋体" w:hAnsi="宋体" w:cs="宋体"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受理车辆牌照及驾驶人证件数量</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F4EDC" w:rsidRDefault="009B1988">
            <w:pPr>
              <w:rPr>
                <w:rFonts w:ascii="宋体" w:eastAsia="宋体" w:hAnsi="宋体" w:cs="宋体"/>
                <w:color w:val="000000"/>
                <w:sz w:val="22"/>
              </w:rPr>
            </w:pPr>
            <w:r w:rsidRPr="007F4EDC">
              <w:rPr>
                <w:rFonts w:ascii="宋体" w:eastAsia="宋体" w:hAnsi="宋体" w:cs="宋体" w:hint="eastAsia"/>
                <w:color w:val="000000"/>
                <w:sz w:val="22"/>
              </w:rPr>
              <w:t>≥24000个</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购置质量合格率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F4EDC" w:rsidRDefault="009B1988">
            <w:pPr>
              <w:rPr>
                <w:rFonts w:ascii="宋体" w:eastAsia="宋体" w:hAnsi="宋体" w:cs="宋体"/>
                <w:color w:val="000000"/>
                <w:sz w:val="22"/>
              </w:rPr>
            </w:pPr>
            <w:r w:rsidRPr="007F4EDC">
              <w:rPr>
                <w:rFonts w:ascii="宋体" w:eastAsia="宋体" w:hAnsi="宋体" w:cs="宋体"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任务完成及时率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F4EDC" w:rsidRDefault="009B1988">
            <w:pPr>
              <w:rPr>
                <w:rFonts w:ascii="宋体" w:eastAsia="宋体" w:hAnsi="宋体" w:cs="宋体"/>
                <w:color w:val="000000"/>
                <w:sz w:val="22"/>
              </w:rPr>
            </w:pPr>
            <w:r w:rsidRPr="007F4EDC">
              <w:rPr>
                <w:rFonts w:ascii="宋体" w:eastAsia="宋体" w:hAnsi="宋体" w:cs="宋体" w:hint="eastAsia"/>
                <w:color w:val="000000"/>
                <w:sz w:val="22"/>
              </w:rPr>
              <w:t>=100%</w:t>
            </w:r>
          </w:p>
        </w:tc>
      </w:tr>
      <w:tr w:rsidR="009B1988" w:rsidTr="00BF6717">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14" w:type="dxa"/>
            <w:tcBorders>
              <w:top w:val="single" w:sz="4" w:space="0" w:color="000000"/>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辖区摩托车、电动车增长率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F4EDC" w:rsidRDefault="009B1988">
            <w:pPr>
              <w:rPr>
                <w:rFonts w:ascii="宋体" w:eastAsia="宋体" w:hAnsi="宋体" w:cs="宋体"/>
                <w:color w:val="000000"/>
                <w:sz w:val="22"/>
              </w:rPr>
            </w:pPr>
            <w:r w:rsidRPr="007F4EDC">
              <w:rPr>
                <w:rFonts w:ascii="宋体" w:eastAsia="宋体" w:hAnsi="宋体" w:cs="宋体" w:hint="eastAsia"/>
                <w:color w:val="000000"/>
                <w:sz w:val="22"/>
              </w:rPr>
              <w:t>≥10%</w:t>
            </w:r>
          </w:p>
        </w:tc>
      </w:tr>
      <w:tr w:rsidR="009B1988" w:rsidTr="00BF671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9B1988" w:rsidRDefault="009B1988" w:rsidP="009B1988">
            <w:pPr>
              <w:rPr>
                <w:rFonts w:ascii="宋体" w:eastAsia="宋体" w:hAnsi="宋体" w:cs="宋体"/>
                <w:color w:val="000000"/>
                <w:sz w:val="22"/>
              </w:rPr>
            </w:pPr>
            <w:r>
              <w:rPr>
                <w:rFonts w:hint="eastAsia"/>
                <w:color w:val="000000"/>
                <w:sz w:val="22"/>
              </w:rPr>
              <w:t>满意度指标</w:t>
            </w:r>
          </w:p>
        </w:tc>
        <w:tc>
          <w:tcPr>
            <w:tcW w:w="2114" w:type="dxa"/>
            <w:tcBorders>
              <w:top w:val="single" w:sz="4" w:space="0" w:color="auto"/>
              <w:left w:val="single" w:sz="4" w:space="0" w:color="000000"/>
              <w:bottom w:val="single" w:sz="4" w:space="0" w:color="000000"/>
              <w:right w:val="single" w:sz="4" w:space="0" w:color="000000"/>
            </w:tcBorders>
            <w:shd w:val="clear" w:color="auto" w:fill="auto"/>
            <w:vAlign w:val="center"/>
          </w:tcPr>
          <w:p w:rsidR="009B1988" w:rsidRDefault="009B1988"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受益对象满意度</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7F4EDC" w:rsidRDefault="009B1988">
            <w:pPr>
              <w:rPr>
                <w:rFonts w:ascii="宋体" w:eastAsia="宋体" w:hAnsi="宋体" w:cs="宋体"/>
                <w:color w:val="000000"/>
                <w:sz w:val="22"/>
              </w:rPr>
            </w:pPr>
            <w:r w:rsidRPr="007F4EDC">
              <w:rPr>
                <w:rFonts w:ascii="宋体" w:eastAsia="宋体" w:hAnsi="宋体" w:cs="宋体"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37" w:type="dxa"/>
        <w:jc w:val="center"/>
        <w:tblLayout w:type="fixed"/>
        <w:tblCellMar>
          <w:top w:w="15" w:type="dxa"/>
          <w:left w:w="15" w:type="dxa"/>
          <w:bottom w:w="15" w:type="dxa"/>
          <w:right w:w="15" w:type="dxa"/>
        </w:tblCellMar>
        <w:tblLook w:val="04A0"/>
      </w:tblPr>
      <w:tblGrid>
        <w:gridCol w:w="1337"/>
        <w:gridCol w:w="1276"/>
        <w:gridCol w:w="2114"/>
        <w:gridCol w:w="3827"/>
        <w:gridCol w:w="983"/>
      </w:tblGrid>
      <w:tr w:rsidR="009B1988" w:rsidRPr="009F2994" w:rsidTr="00BF6717">
        <w:trPr>
          <w:cantSplit/>
          <w:trHeight w:val="1200"/>
          <w:jc w:val="center"/>
        </w:trPr>
        <w:tc>
          <w:tcPr>
            <w:tcW w:w="9537"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E106FE" w:rsidRDefault="00E106FE"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(9)</w:t>
            </w:r>
            <w:r>
              <w:rPr>
                <w:rFonts w:hint="eastAsia"/>
              </w:rPr>
              <w:t xml:space="preserve"> </w:t>
            </w:r>
            <w:r w:rsidRPr="009B1988">
              <w:rPr>
                <w:rStyle w:val="font21"/>
                <w:rFonts w:hint="default"/>
              </w:rPr>
              <w:t>刑事技术大楼建设项目</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85.00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85.00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BF671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left"/>
              <w:rPr>
                <w:rFonts w:ascii="宋体" w:eastAsia="宋体" w:hAnsi="宋体" w:cs="宋体"/>
                <w:color w:val="000000"/>
                <w:sz w:val="22"/>
              </w:rPr>
            </w:pPr>
            <w:r w:rsidRPr="009B1988">
              <w:rPr>
                <w:rFonts w:ascii="宋体" w:eastAsia="宋体" w:hAnsi="宋体" w:cs="宋体" w:hint="eastAsia"/>
                <w:color w:val="000000"/>
                <w:sz w:val="22"/>
              </w:rPr>
              <w:t>我局技术用房陈旧，技术装备落后，为进一步加强科技兴警，实现“更好的破大案，更多的破小案”的工作目标</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9B198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预算执行率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Default="009B1988">
            <w:pPr>
              <w:rPr>
                <w:rFonts w:ascii="宋体" w:eastAsia="宋体" w:hAnsi="宋体" w:cs="宋体"/>
                <w:color w:val="000000"/>
                <w:sz w:val="22"/>
              </w:rPr>
            </w:pPr>
            <w:r w:rsidRPr="007F4EDC">
              <w:rPr>
                <w:rFonts w:ascii="宋体" w:eastAsia="宋体" w:hAnsi="宋体" w:cs="宋体" w:hint="eastAsia"/>
                <w:color w:val="000000"/>
                <w:sz w:val="22"/>
              </w:rPr>
              <w:t>≥95%</w:t>
            </w:r>
          </w:p>
        </w:tc>
      </w:tr>
      <w:tr w:rsidR="009B198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现场勘查数、检验鉴定数</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Default="009B1988">
            <w:pPr>
              <w:rPr>
                <w:rFonts w:ascii="宋体" w:eastAsia="宋体" w:hAnsi="宋体" w:cs="宋体"/>
                <w:color w:val="000000"/>
                <w:sz w:val="22"/>
              </w:rPr>
            </w:pPr>
            <w:r w:rsidRPr="007F4EDC">
              <w:rPr>
                <w:rFonts w:ascii="宋体" w:eastAsia="宋体" w:hAnsi="宋体" w:cs="宋体" w:hint="eastAsia"/>
                <w:color w:val="000000"/>
                <w:sz w:val="22"/>
              </w:rPr>
              <w:t>≥600起</w:t>
            </w:r>
          </w:p>
        </w:tc>
      </w:tr>
      <w:tr w:rsidR="009B198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现场勘查建档、分析率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Default="009B1988">
            <w:pPr>
              <w:rPr>
                <w:rFonts w:ascii="宋体" w:eastAsia="宋体" w:hAnsi="宋体" w:cs="宋体"/>
                <w:color w:val="000000"/>
                <w:sz w:val="22"/>
              </w:rPr>
            </w:pPr>
            <w:r w:rsidRPr="007F4EDC">
              <w:rPr>
                <w:rFonts w:ascii="宋体" w:eastAsia="宋体" w:hAnsi="宋体" w:cs="宋体" w:hint="eastAsia"/>
                <w:color w:val="000000"/>
                <w:sz w:val="22"/>
              </w:rPr>
              <w:t>≥100%</w:t>
            </w:r>
          </w:p>
        </w:tc>
      </w:tr>
      <w:tr w:rsidR="009B198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目标完成率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Default="009B1988">
            <w:pPr>
              <w:rPr>
                <w:rFonts w:ascii="宋体" w:eastAsia="宋体" w:hAnsi="宋体" w:cs="宋体"/>
                <w:color w:val="000000"/>
                <w:sz w:val="22"/>
              </w:rPr>
            </w:pPr>
            <w:r w:rsidRPr="007F4EDC">
              <w:rPr>
                <w:rFonts w:ascii="宋体" w:eastAsia="宋体" w:hAnsi="宋体" w:cs="宋体" w:hint="eastAsia"/>
                <w:color w:val="000000"/>
                <w:sz w:val="22"/>
              </w:rPr>
              <w:t>=100%</w:t>
            </w:r>
          </w:p>
        </w:tc>
      </w:tr>
      <w:tr w:rsidR="009B198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14" w:type="dxa"/>
            <w:tcBorders>
              <w:top w:val="single" w:sz="4" w:space="0" w:color="000000"/>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通过技术手段比中案件数</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Default="009B1988">
            <w:pPr>
              <w:rPr>
                <w:rFonts w:ascii="宋体" w:eastAsia="宋体" w:hAnsi="宋体" w:cs="宋体"/>
                <w:color w:val="000000"/>
                <w:sz w:val="22"/>
              </w:rPr>
            </w:pPr>
            <w:r w:rsidRPr="007F4EDC">
              <w:rPr>
                <w:rFonts w:ascii="宋体" w:eastAsia="宋体" w:hAnsi="宋体" w:cs="宋体" w:hint="eastAsia"/>
                <w:color w:val="000000"/>
                <w:sz w:val="22"/>
              </w:rPr>
              <w:t>≥100起</w:t>
            </w:r>
          </w:p>
        </w:tc>
      </w:tr>
      <w:tr w:rsidR="009B1988"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9B1988" w:rsidRDefault="009B1988" w:rsidP="009B1988">
            <w:pPr>
              <w:rPr>
                <w:rFonts w:ascii="宋体" w:eastAsia="宋体" w:hAnsi="宋体" w:cs="宋体"/>
                <w:color w:val="000000"/>
                <w:sz w:val="22"/>
              </w:rPr>
            </w:pPr>
            <w:r>
              <w:rPr>
                <w:rFonts w:hint="eastAsia"/>
                <w:color w:val="000000"/>
                <w:sz w:val="22"/>
              </w:rPr>
              <w:t>满意度指标</w:t>
            </w:r>
          </w:p>
        </w:tc>
        <w:tc>
          <w:tcPr>
            <w:tcW w:w="2114" w:type="dxa"/>
            <w:tcBorders>
              <w:top w:val="single" w:sz="4" w:space="0" w:color="auto"/>
              <w:left w:val="single" w:sz="4" w:space="0" w:color="000000"/>
              <w:bottom w:val="single" w:sz="4" w:space="0" w:color="000000"/>
              <w:right w:val="single" w:sz="4" w:space="0" w:color="000000"/>
            </w:tcBorders>
            <w:shd w:val="clear" w:color="auto" w:fill="auto"/>
            <w:vAlign w:val="center"/>
          </w:tcPr>
          <w:p w:rsidR="009B1988" w:rsidRDefault="009B1988"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Default="009B1988">
            <w:pPr>
              <w:rPr>
                <w:rFonts w:ascii="宋体" w:eastAsia="宋体" w:hAnsi="宋体" w:cs="宋体"/>
                <w:color w:val="000000"/>
                <w:sz w:val="22"/>
              </w:rPr>
            </w:pPr>
            <w:r>
              <w:rPr>
                <w:rFonts w:hint="eastAsia"/>
                <w:color w:val="000000"/>
                <w:sz w:val="22"/>
              </w:rPr>
              <w:t>干警满意率</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Default="009B1988">
            <w:pPr>
              <w:rPr>
                <w:rFonts w:ascii="宋体" w:eastAsia="宋体" w:hAnsi="宋体" w:cs="宋体"/>
                <w:color w:val="000000"/>
                <w:sz w:val="22"/>
              </w:rPr>
            </w:pPr>
            <w:r w:rsidRPr="007F4EDC">
              <w:rPr>
                <w:rFonts w:ascii="宋体" w:eastAsia="宋体" w:hAnsi="宋体" w:cs="宋体"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(10)</w:t>
            </w:r>
            <w:r>
              <w:rPr>
                <w:rFonts w:hint="eastAsia"/>
              </w:rPr>
              <w:t xml:space="preserve"> </w:t>
            </w:r>
            <w:r w:rsidRPr="009B1988">
              <w:rPr>
                <w:rStyle w:val="font21"/>
                <w:rFonts w:hint="default"/>
              </w:rPr>
              <w:t>闽侯县局执法办案管理中心</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700.00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r>
              <w:rPr>
                <w:rFonts w:ascii="宋体" w:eastAsia="宋体" w:hAnsi="宋体" w:cs="宋体" w:hint="eastAsia"/>
                <w:color w:val="000000"/>
                <w:sz w:val="22"/>
              </w:rPr>
              <w:t>700.00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C2DFD" w:rsidP="009B1988">
            <w:pPr>
              <w:jc w:val="left"/>
              <w:rPr>
                <w:rFonts w:ascii="宋体" w:eastAsia="宋体" w:hAnsi="宋体" w:cs="宋体"/>
                <w:color w:val="000000"/>
                <w:sz w:val="22"/>
              </w:rPr>
            </w:pPr>
            <w:r w:rsidRPr="002C2DFD">
              <w:rPr>
                <w:rFonts w:ascii="宋体" w:eastAsia="宋体" w:hAnsi="宋体" w:cs="宋体" w:hint="eastAsia"/>
                <w:color w:val="000000"/>
                <w:sz w:val="22"/>
              </w:rPr>
              <w:t>完成项目前期手续</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工程建设成本节约率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F4EDC" w:rsidRDefault="002C2DFD">
            <w:pPr>
              <w:rPr>
                <w:rFonts w:asciiTheme="minorEastAsia" w:hAnsiTheme="minorEastAsia"/>
                <w:color w:val="000000"/>
                <w:sz w:val="22"/>
              </w:rPr>
            </w:pPr>
            <w:r w:rsidRPr="007F4EDC">
              <w:rPr>
                <w:rFonts w:asciiTheme="minorEastAsia" w:hAnsiTheme="minorEastAsia" w:hint="eastAsia"/>
                <w:color w:val="000000"/>
                <w:sz w:val="22"/>
              </w:rPr>
              <w:t>≥5%</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F4EDC" w:rsidRDefault="002C2DFD">
            <w:pPr>
              <w:rPr>
                <w:rFonts w:asciiTheme="minorEastAsia" w:hAnsiTheme="minorEastAsia"/>
                <w:color w:val="000000"/>
                <w:sz w:val="22"/>
              </w:rPr>
            </w:pPr>
            <w:r w:rsidRPr="007F4EDC">
              <w:rPr>
                <w:rFonts w:asciiTheme="minorEastAsia" w:hAnsiTheme="minorEastAsia" w:hint="eastAsia"/>
                <w:color w:val="000000"/>
                <w:sz w:val="22"/>
              </w:rPr>
              <w:t>≥1份</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DC48D3" w:rsidRDefault="002C2DFD" w:rsidP="009B1988">
            <w:pPr>
              <w:widowControl/>
              <w:jc w:val="left"/>
              <w:textAlignment w:val="cente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F4EDC" w:rsidRDefault="002C2DFD" w:rsidP="009B1988">
            <w:pPr>
              <w:rPr>
                <w:rFonts w:asciiTheme="minorEastAsia" w:hAnsiTheme="minorEastAsia"/>
                <w:color w:val="000000"/>
                <w:sz w:val="22"/>
              </w:rPr>
            </w:pPr>
            <w:r w:rsidRPr="007F4EDC">
              <w:rPr>
                <w:rFonts w:asciiTheme="minorEastAsia" w:hAnsiTheme="minorEastAsia" w:hint="eastAsia"/>
                <w:color w:val="000000"/>
                <w:sz w:val="22"/>
              </w:rPr>
              <w:t>≥90%</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r>
              <w:rPr>
                <w:rFonts w:hint="eastAsia"/>
                <w:color w:val="000000"/>
                <w:sz w:val="22"/>
              </w:rPr>
              <w:t>目标完成率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F4EDC" w:rsidRDefault="002C2DFD" w:rsidP="009B1988">
            <w:pPr>
              <w:rPr>
                <w:rFonts w:asciiTheme="minorEastAsia" w:hAnsiTheme="minorEastAsia"/>
                <w:color w:val="000000"/>
                <w:sz w:val="22"/>
              </w:rPr>
            </w:pPr>
            <w:r w:rsidRPr="007F4EDC">
              <w:rPr>
                <w:rFonts w:asciiTheme="minorEastAsia" w:hAnsiTheme="minorEastAsia" w:hint="eastAsia"/>
                <w:color w:val="000000"/>
                <w:sz w:val="22"/>
              </w:rPr>
              <w:t>=90%</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F4EDC" w:rsidRDefault="002C2DFD">
            <w:pPr>
              <w:rPr>
                <w:rFonts w:asciiTheme="minorEastAsia" w:hAnsiTheme="minorEastAsia"/>
                <w:color w:val="000000"/>
                <w:sz w:val="22"/>
              </w:rPr>
            </w:pPr>
            <w:r w:rsidRPr="007F4EDC">
              <w:rPr>
                <w:rFonts w:asciiTheme="minorEastAsia" w:hAnsiTheme="minorEastAsia" w:hint="eastAsia"/>
                <w:color w:val="000000"/>
                <w:sz w:val="22"/>
              </w:rPr>
              <w:t>≥20人次</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F4EDC" w:rsidRDefault="002C2DFD">
            <w:pPr>
              <w:rPr>
                <w:rFonts w:asciiTheme="minorEastAsia" w:hAnsiTheme="minorEastAsia"/>
                <w:color w:val="000000"/>
                <w:sz w:val="22"/>
              </w:rPr>
            </w:pPr>
            <w:r w:rsidRPr="007F4EDC">
              <w:rPr>
                <w:rFonts w:asciiTheme="minorEastAsia" w:hAnsiTheme="minorEastAsia" w:hint="eastAsia"/>
                <w:color w:val="000000"/>
                <w:sz w:val="22"/>
              </w:rPr>
              <w:t>≤1起</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F4EDC" w:rsidRDefault="002C2DFD">
            <w:pPr>
              <w:rPr>
                <w:rFonts w:asciiTheme="minorEastAsia" w:hAnsiTheme="minorEastAsia"/>
                <w:color w:val="000000"/>
                <w:sz w:val="22"/>
              </w:rPr>
            </w:pPr>
            <w:r w:rsidRPr="007F4EDC">
              <w:rPr>
                <w:rFonts w:asciiTheme="minorEastAsia" w:hAnsiTheme="minorEastAsia" w:hint="eastAsia"/>
                <w:color w:val="000000"/>
                <w:sz w:val="22"/>
              </w:rPr>
              <w:t>≤1起</w:t>
            </w:r>
          </w:p>
        </w:tc>
      </w:tr>
      <w:tr w:rsidR="002C2DFD"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7F4EDC" w:rsidRDefault="002C2DFD">
            <w:pPr>
              <w:rPr>
                <w:rFonts w:asciiTheme="minorEastAsia" w:hAnsiTheme="minorEastAsia"/>
                <w:color w:val="000000"/>
                <w:sz w:val="22"/>
              </w:rPr>
            </w:pPr>
            <w:r w:rsidRPr="007F4EDC">
              <w:rPr>
                <w:rFonts w:asciiTheme="minorEastAsia" w:hAnsiTheme="minorEastAsia" w:hint="eastAsia"/>
                <w:color w:val="000000"/>
                <w:sz w:val="22"/>
              </w:rPr>
              <w:t>≥90%</w:t>
            </w:r>
          </w:p>
        </w:tc>
      </w:tr>
    </w:tbl>
    <w:p w:rsidR="002C2DFD" w:rsidRDefault="002C2DFD">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2C2DFD" w:rsidRDefault="009B1988" w:rsidP="009B1988">
            <w:pPr>
              <w:widowControl/>
              <w:spacing w:line="240" w:lineRule="auto"/>
              <w:jc w:val="center"/>
              <w:textAlignment w:val="top"/>
              <w:rPr>
                <w:rStyle w:val="font21"/>
                <w:rFonts w:hint="default"/>
              </w:rPr>
            </w:pPr>
            <w:r>
              <w:rPr>
                <w:rStyle w:val="font21"/>
                <w:rFonts w:hint="default"/>
              </w:rPr>
              <w:t>(1</w:t>
            </w:r>
            <w:r w:rsidR="002C2DFD">
              <w:rPr>
                <w:rStyle w:val="font21"/>
                <w:rFonts w:hint="default"/>
              </w:rPr>
              <w:t>1</w:t>
            </w:r>
            <w:r>
              <w:rPr>
                <w:rStyle w:val="font21"/>
                <w:rFonts w:hint="default"/>
              </w:rPr>
              <w:t>)</w:t>
            </w:r>
            <w:r>
              <w:rPr>
                <w:rFonts w:hint="eastAsia"/>
              </w:rPr>
              <w:t xml:space="preserve"> </w:t>
            </w:r>
            <w:r w:rsidR="002C2DFD" w:rsidRPr="002C2DFD">
              <w:rPr>
                <w:rStyle w:val="font21"/>
                <w:rFonts w:hint="default"/>
              </w:rPr>
              <w:t>竹岐所办案侦查技术用房规范化、智能化</w:t>
            </w:r>
          </w:p>
          <w:p w:rsidR="009B1988" w:rsidRPr="009F2994" w:rsidRDefault="002C2DFD" w:rsidP="009B1988">
            <w:pPr>
              <w:widowControl/>
              <w:spacing w:line="240" w:lineRule="auto"/>
              <w:jc w:val="center"/>
              <w:textAlignment w:val="top"/>
              <w:rPr>
                <w:rStyle w:val="font21"/>
                <w:rFonts w:hint="default"/>
              </w:rPr>
            </w:pPr>
            <w:r>
              <w:rPr>
                <w:rStyle w:val="font21"/>
                <w:rFonts w:hint="default"/>
              </w:rPr>
              <w:t>绩效</w:t>
            </w:r>
            <w:r w:rsidR="009B1988" w:rsidRPr="009F2994">
              <w:rPr>
                <w:rStyle w:val="font21"/>
                <w:rFonts w:hint="default"/>
              </w:rPr>
              <w:t>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C2DFD" w:rsidP="009B1988">
            <w:pPr>
              <w:jc w:val="center"/>
              <w:rPr>
                <w:rFonts w:ascii="宋体" w:eastAsia="宋体" w:hAnsi="宋体" w:cs="宋体"/>
                <w:color w:val="000000"/>
                <w:sz w:val="22"/>
              </w:rPr>
            </w:pPr>
            <w:r>
              <w:rPr>
                <w:rFonts w:ascii="宋体" w:eastAsia="宋体" w:hAnsi="宋体" w:cs="宋体" w:hint="eastAsia"/>
                <w:color w:val="000000"/>
                <w:sz w:val="22"/>
              </w:rPr>
              <w:t>620</w:t>
            </w:r>
            <w:r w:rsidR="007F4EDC">
              <w:rPr>
                <w:rFonts w:ascii="宋体" w:eastAsia="宋体" w:hAnsi="宋体" w:cs="宋体" w:hint="eastAsia"/>
                <w:color w:val="000000"/>
                <w:sz w:val="22"/>
              </w:rPr>
              <w:t>.00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C2DFD" w:rsidP="009B1988">
            <w:pPr>
              <w:jc w:val="center"/>
              <w:rPr>
                <w:rFonts w:ascii="宋体" w:eastAsia="宋体" w:hAnsi="宋体" w:cs="宋体"/>
                <w:color w:val="000000"/>
                <w:sz w:val="22"/>
              </w:rPr>
            </w:pPr>
            <w:r>
              <w:rPr>
                <w:rFonts w:ascii="宋体" w:eastAsia="宋体" w:hAnsi="宋体" w:cs="宋体" w:hint="eastAsia"/>
                <w:color w:val="000000"/>
                <w:sz w:val="22"/>
              </w:rPr>
              <w:t>620</w:t>
            </w:r>
            <w:r w:rsidR="007F4EDC">
              <w:rPr>
                <w:rFonts w:ascii="宋体" w:eastAsia="宋体" w:hAnsi="宋体" w:cs="宋体" w:hint="eastAsia"/>
                <w:color w:val="000000"/>
                <w:sz w:val="22"/>
              </w:rPr>
              <w:t>.00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C2DFD" w:rsidP="009B1988">
            <w:pPr>
              <w:jc w:val="left"/>
              <w:rPr>
                <w:rFonts w:ascii="宋体" w:eastAsia="宋体" w:hAnsi="宋体" w:cs="宋体"/>
                <w:color w:val="000000"/>
                <w:sz w:val="22"/>
              </w:rPr>
            </w:pPr>
            <w:r w:rsidRPr="002C2DFD">
              <w:rPr>
                <w:rFonts w:ascii="宋体" w:eastAsia="宋体" w:hAnsi="宋体" w:cs="宋体" w:hint="eastAsia"/>
                <w:color w:val="000000"/>
                <w:sz w:val="22"/>
              </w:rPr>
              <w:t>完成项目前期手续，并开工建设。</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2C2DFD" w:rsidRPr="00B75A97" w:rsidRDefault="009B1988" w:rsidP="009B1988">
            <w:pPr>
              <w:rPr>
                <w:rFonts w:ascii="宋体" w:eastAsia="宋体" w:hAnsi="宋体" w:cs="宋体"/>
                <w:color w:val="000000"/>
                <w:kern w:val="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5D7C29" w:rsidRDefault="002C2DFD">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5D7C29" w:rsidRDefault="002C2DFD">
            <w:pPr>
              <w:rPr>
                <w:rFonts w:asciiTheme="minorEastAsia" w:hAnsiTheme="minorEastAsia" w:cs="宋体"/>
                <w:color w:val="000000"/>
                <w:sz w:val="22"/>
              </w:rPr>
            </w:pPr>
            <w:r w:rsidRPr="005D7C29">
              <w:rPr>
                <w:rFonts w:asciiTheme="minorEastAsia" w:hAnsiTheme="minorEastAsia" w:hint="eastAsia"/>
                <w:color w:val="000000"/>
                <w:sz w:val="22"/>
              </w:rPr>
              <w:t>≥1份</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DC48D3" w:rsidRDefault="002C2DFD" w:rsidP="009B1988">
            <w:pPr>
              <w:widowControl/>
              <w:jc w:val="left"/>
              <w:textAlignment w:val="cente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5D7C29" w:rsidRDefault="002C2DFD" w:rsidP="009B1988">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r>
              <w:rPr>
                <w:rFonts w:hint="eastAsia"/>
                <w:color w:val="000000"/>
                <w:sz w:val="22"/>
              </w:rPr>
              <w:t>目标完成率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5D7C29" w:rsidRDefault="002C2DFD" w:rsidP="009B1988">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5D7C29" w:rsidRDefault="002C2DFD">
            <w:pPr>
              <w:rPr>
                <w:rFonts w:asciiTheme="minorEastAsia" w:hAnsiTheme="minorEastAsia" w:cs="宋体"/>
                <w:color w:val="000000"/>
                <w:sz w:val="22"/>
              </w:rPr>
            </w:pPr>
            <w:r w:rsidRPr="005D7C29">
              <w:rPr>
                <w:rFonts w:asciiTheme="minorEastAsia" w:hAnsiTheme="minorEastAsia" w:hint="eastAsia"/>
                <w:color w:val="000000"/>
                <w:sz w:val="22"/>
              </w:rPr>
              <w:t>≥20人次</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5D7C29" w:rsidRDefault="002C2DFD">
            <w:pPr>
              <w:rPr>
                <w:rFonts w:asciiTheme="minorEastAsia" w:hAnsiTheme="minorEastAsia" w:cs="宋体"/>
                <w:color w:val="000000"/>
                <w:sz w:val="22"/>
              </w:rPr>
            </w:pPr>
            <w:r w:rsidRPr="005D7C29">
              <w:rPr>
                <w:rFonts w:asciiTheme="minorEastAsia" w:hAnsiTheme="minorEastAsia" w:hint="eastAsia"/>
                <w:color w:val="000000"/>
                <w:sz w:val="22"/>
              </w:rPr>
              <w:t>≤1起</w:t>
            </w:r>
          </w:p>
        </w:tc>
      </w:tr>
      <w:tr w:rsidR="002C2DFD"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5D7C29" w:rsidRDefault="002C2DFD">
            <w:pPr>
              <w:rPr>
                <w:rFonts w:asciiTheme="minorEastAsia" w:hAnsiTheme="minorEastAsia" w:cs="宋体"/>
                <w:color w:val="000000"/>
                <w:sz w:val="22"/>
              </w:rPr>
            </w:pPr>
            <w:r w:rsidRPr="005D7C29">
              <w:rPr>
                <w:rFonts w:asciiTheme="minorEastAsia" w:hAnsiTheme="minorEastAsia" w:hint="eastAsia"/>
                <w:color w:val="000000"/>
                <w:sz w:val="22"/>
              </w:rPr>
              <w:t>≤1起</w:t>
            </w:r>
          </w:p>
        </w:tc>
      </w:tr>
      <w:tr w:rsidR="002C2DFD"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2C2DFD" w:rsidRPr="00DC48D3" w:rsidRDefault="002C2DFD"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2C2DFD" w:rsidRDefault="002C2DFD">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DFD" w:rsidRPr="005D7C29" w:rsidRDefault="002C2DFD">
            <w:pPr>
              <w:rPr>
                <w:rFonts w:asciiTheme="minorEastAsia" w:hAnsiTheme="minorEastAsia" w:cs="宋体"/>
                <w:color w:val="000000"/>
                <w:sz w:val="22"/>
              </w:rPr>
            </w:pPr>
            <w:r w:rsidRPr="005D7C29">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(1</w:t>
            </w:r>
            <w:r w:rsidR="002C2DFD">
              <w:rPr>
                <w:rStyle w:val="font21"/>
                <w:rFonts w:hint="default"/>
              </w:rPr>
              <w:t>2</w:t>
            </w:r>
            <w:r>
              <w:rPr>
                <w:rStyle w:val="font21"/>
                <w:rFonts w:hint="default"/>
              </w:rPr>
              <w:t>)</w:t>
            </w:r>
            <w:r>
              <w:rPr>
                <w:rFonts w:hint="eastAsia"/>
              </w:rPr>
              <w:t xml:space="preserve"> </w:t>
            </w:r>
            <w:r w:rsidR="005F38C3" w:rsidRPr="005F38C3">
              <w:rPr>
                <w:rStyle w:val="font21"/>
                <w:rFonts w:hint="default"/>
              </w:rPr>
              <w:t>智慧档案室建设</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C2DFD" w:rsidP="009B1988">
            <w:pPr>
              <w:jc w:val="center"/>
              <w:rPr>
                <w:rFonts w:ascii="宋体" w:eastAsia="宋体" w:hAnsi="宋体" w:cs="宋体"/>
                <w:color w:val="000000"/>
                <w:sz w:val="22"/>
              </w:rPr>
            </w:pPr>
            <w:r>
              <w:rPr>
                <w:rFonts w:ascii="宋体" w:eastAsia="宋体" w:hAnsi="宋体" w:cs="宋体" w:hint="eastAsia"/>
                <w:color w:val="000000"/>
                <w:sz w:val="22"/>
              </w:rPr>
              <w:t>278.00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C2DFD" w:rsidP="009B1988">
            <w:pPr>
              <w:jc w:val="center"/>
              <w:rPr>
                <w:rFonts w:ascii="宋体" w:eastAsia="宋体" w:hAnsi="宋体" w:cs="宋体"/>
                <w:color w:val="000000"/>
                <w:sz w:val="22"/>
              </w:rPr>
            </w:pPr>
            <w:r>
              <w:rPr>
                <w:rFonts w:ascii="宋体" w:eastAsia="宋体" w:hAnsi="宋体" w:cs="宋体" w:hint="eastAsia"/>
                <w:color w:val="000000"/>
                <w:sz w:val="22"/>
              </w:rPr>
              <w:t>278.00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F38C3" w:rsidP="009B1988">
            <w:pPr>
              <w:jc w:val="left"/>
              <w:rPr>
                <w:rFonts w:ascii="宋体" w:eastAsia="宋体" w:hAnsi="宋体" w:cs="宋体"/>
                <w:color w:val="000000"/>
                <w:sz w:val="22"/>
              </w:rPr>
            </w:pPr>
            <w:r w:rsidRPr="005F38C3">
              <w:rPr>
                <w:rFonts w:ascii="宋体" w:eastAsia="宋体" w:hAnsi="宋体" w:cs="宋体" w:hint="eastAsia"/>
                <w:color w:val="000000"/>
                <w:sz w:val="22"/>
              </w:rPr>
              <w:t>进一步加强档案规范建设，适应实际工作和创新需求，全面助推县局公安局提档升级</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历史档案数字化加工数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pPr>
              <w:rPr>
                <w:rFonts w:asciiTheme="minorEastAsia" w:hAnsiTheme="minorEastAsia" w:cs="宋体"/>
                <w:color w:val="000000"/>
                <w:sz w:val="22"/>
              </w:rPr>
            </w:pPr>
            <w:r w:rsidRPr="005D7C29">
              <w:rPr>
                <w:rFonts w:asciiTheme="minorEastAsia" w:hAnsiTheme="minorEastAsia" w:hint="eastAsia"/>
                <w:color w:val="000000"/>
                <w:sz w:val="22"/>
              </w:rPr>
              <w:t>≥500000页</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档案库房气体消防系统验收合格率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pPr>
              <w:rPr>
                <w:rFonts w:asciiTheme="minorEastAsia" w:hAnsiTheme="minorEastAsia" w:cs="宋体"/>
                <w:color w:val="000000"/>
                <w:sz w:val="22"/>
              </w:rPr>
            </w:pPr>
            <w:r w:rsidRPr="005D7C29">
              <w:rPr>
                <w:rFonts w:asciiTheme="minorEastAsia" w:hAnsiTheme="minorEastAsia" w:hint="eastAsia"/>
                <w:color w:val="000000"/>
                <w:sz w:val="22"/>
              </w:rPr>
              <w:t>≥100%</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历史档案整理和数字化（著录）完成率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pPr>
              <w:rPr>
                <w:rFonts w:asciiTheme="minorEastAsia" w:hAnsiTheme="minorEastAsia" w:cs="宋体"/>
                <w:color w:val="000000"/>
                <w:sz w:val="22"/>
              </w:rPr>
            </w:pPr>
            <w:r w:rsidRPr="005D7C29">
              <w:rPr>
                <w:rFonts w:asciiTheme="minorEastAsia" w:hAnsiTheme="minorEastAsia" w:hint="eastAsia"/>
                <w:color w:val="000000"/>
                <w:sz w:val="22"/>
              </w:rPr>
              <w:t>≥30%</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5F38C3" w:rsidRPr="00DC48D3" w:rsidRDefault="005F38C3"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5F38C3" w:rsidRPr="00DC48D3" w:rsidRDefault="005F38C3"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电子档案查阅人次</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pPr>
              <w:rPr>
                <w:rFonts w:asciiTheme="minorEastAsia" w:hAnsiTheme="minorEastAsia" w:cs="宋体"/>
                <w:color w:val="000000"/>
                <w:sz w:val="22"/>
              </w:rPr>
            </w:pPr>
            <w:r w:rsidRPr="005D7C29">
              <w:rPr>
                <w:rFonts w:asciiTheme="minorEastAsia" w:hAnsiTheme="minorEastAsia" w:hint="eastAsia"/>
                <w:color w:val="000000"/>
                <w:sz w:val="22"/>
              </w:rPr>
              <w:t>≥30人</w:t>
            </w:r>
          </w:p>
        </w:tc>
      </w:tr>
      <w:tr w:rsidR="005F38C3"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F38C3" w:rsidRDefault="005F38C3"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5F38C3" w:rsidRDefault="005F38C3"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pPr>
              <w:rPr>
                <w:rFonts w:asciiTheme="minorEastAsia" w:hAnsiTheme="minorEastAsia" w:cs="宋体"/>
                <w:color w:val="000000"/>
                <w:sz w:val="22"/>
              </w:rPr>
            </w:pPr>
            <w:r w:rsidRPr="005D7C29">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5F38C3" w:rsidRPr="009F2994" w:rsidTr="009B1988">
        <w:trPr>
          <w:cantSplit/>
          <w:trHeight w:val="1200"/>
          <w:jc w:val="center"/>
        </w:trPr>
        <w:tc>
          <w:tcPr>
            <w:tcW w:w="9518" w:type="dxa"/>
            <w:gridSpan w:val="5"/>
            <w:tcBorders>
              <w:bottom w:val="single" w:sz="4" w:space="0" w:color="000000"/>
            </w:tcBorders>
            <w:shd w:val="clear" w:color="auto" w:fill="auto"/>
          </w:tcPr>
          <w:p w:rsidR="005F38C3" w:rsidRDefault="005F38C3" w:rsidP="00913748">
            <w:pPr>
              <w:widowControl/>
              <w:spacing w:line="240" w:lineRule="auto"/>
              <w:jc w:val="center"/>
              <w:textAlignment w:val="top"/>
              <w:rPr>
                <w:rStyle w:val="font21"/>
                <w:rFonts w:hint="default"/>
              </w:rPr>
            </w:pPr>
          </w:p>
          <w:p w:rsidR="005F38C3" w:rsidRPr="009F2994" w:rsidRDefault="005F38C3" w:rsidP="00913748">
            <w:pPr>
              <w:widowControl/>
              <w:spacing w:line="240" w:lineRule="auto"/>
              <w:jc w:val="center"/>
              <w:textAlignment w:val="top"/>
              <w:rPr>
                <w:rStyle w:val="font21"/>
                <w:rFonts w:hint="default"/>
              </w:rPr>
            </w:pPr>
            <w:r>
              <w:rPr>
                <w:rStyle w:val="font21"/>
                <w:rFonts w:hint="default"/>
              </w:rPr>
              <w:t>(13)</w:t>
            </w:r>
            <w:r>
              <w:rPr>
                <w:rFonts w:hint="eastAsia"/>
              </w:rPr>
              <w:t xml:space="preserve"> </w:t>
            </w:r>
            <w:r w:rsidRPr="005F38C3">
              <w:rPr>
                <w:rStyle w:val="font21"/>
                <w:rFonts w:hint="default"/>
              </w:rPr>
              <w:t>青口所办案侦查技术用房改造</w:t>
            </w:r>
            <w:r w:rsidRPr="009F2994">
              <w:rPr>
                <w:rStyle w:val="font21"/>
                <w:rFonts w:hint="default"/>
              </w:rPr>
              <w:t>绩效目标表</w:t>
            </w:r>
          </w:p>
        </w:tc>
      </w:tr>
      <w:tr w:rsidR="005F38C3"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5F38C3" w:rsidRPr="00DC48D3" w:rsidRDefault="005F38C3" w:rsidP="0091374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1374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6A122B" w:rsidP="00913748">
            <w:pPr>
              <w:jc w:val="center"/>
              <w:rPr>
                <w:rFonts w:ascii="宋体" w:eastAsia="宋体" w:hAnsi="宋体" w:cs="宋体"/>
                <w:color w:val="000000"/>
                <w:sz w:val="22"/>
              </w:rPr>
            </w:pPr>
            <w:r w:rsidRPr="006A122B">
              <w:rPr>
                <w:rFonts w:ascii="宋体" w:eastAsia="宋体" w:hAnsi="宋体" w:cs="宋体"/>
                <w:color w:val="000000"/>
                <w:sz w:val="22"/>
              </w:rPr>
              <w:t>19.78</w:t>
            </w:r>
          </w:p>
        </w:tc>
      </w:tr>
      <w:tr w:rsidR="005F38C3"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5F38C3" w:rsidRPr="00DC48D3" w:rsidRDefault="005F38C3"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1374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6A122B" w:rsidP="00261812">
            <w:pPr>
              <w:widowControl/>
              <w:jc w:val="center"/>
              <w:textAlignment w:val="center"/>
              <w:rPr>
                <w:rFonts w:ascii="宋体" w:eastAsia="宋体" w:hAnsi="宋体" w:cs="宋体"/>
                <w:color w:val="000000"/>
                <w:sz w:val="22"/>
              </w:rPr>
            </w:pPr>
            <w:r w:rsidRPr="006A122B">
              <w:rPr>
                <w:rFonts w:ascii="宋体" w:eastAsia="宋体" w:hAnsi="宋体" w:cs="宋体"/>
                <w:color w:val="000000"/>
                <w:sz w:val="22"/>
              </w:rPr>
              <w:t>19.78</w:t>
            </w:r>
          </w:p>
        </w:tc>
      </w:tr>
      <w:tr w:rsidR="005F38C3"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5F38C3" w:rsidRPr="00DC48D3" w:rsidRDefault="005F38C3"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1374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13748">
            <w:pPr>
              <w:widowControl/>
              <w:jc w:val="left"/>
              <w:textAlignment w:val="center"/>
              <w:rPr>
                <w:rFonts w:ascii="宋体" w:eastAsia="宋体" w:hAnsi="宋体" w:cs="宋体"/>
                <w:color w:val="000000"/>
                <w:sz w:val="22"/>
              </w:rPr>
            </w:pPr>
          </w:p>
        </w:tc>
      </w:tr>
      <w:tr w:rsidR="005F38C3"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pPr>
              <w:jc w:val="center"/>
              <w:rPr>
                <w:rFonts w:ascii="宋体" w:eastAsia="宋体" w:hAnsi="宋体" w:cs="宋体"/>
                <w:color w:val="000000"/>
                <w:sz w:val="22"/>
              </w:rPr>
            </w:pPr>
            <w:r>
              <w:rPr>
                <w:rFonts w:hint="eastAsia"/>
                <w:color w:val="00000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项目主体建设完成，完成年初预算投资，完成年度目标。</w:t>
            </w:r>
          </w:p>
        </w:tc>
      </w:tr>
      <w:tr w:rsidR="005F38C3"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pPr>
              <w:rPr>
                <w:rFonts w:ascii="宋体" w:eastAsia="宋体" w:hAnsi="宋体" w:cs="宋体"/>
                <w:color w:val="000000"/>
                <w:sz w:val="22"/>
              </w:rPr>
            </w:pPr>
            <w:r>
              <w:rPr>
                <w:rFonts w:hint="eastAsia"/>
                <w:color w:val="000000"/>
                <w:sz w:val="22"/>
              </w:rPr>
              <w:t>目标值</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rsidP="00913748">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rsidP="00913748">
            <w:pPr>
              <w:rPr>
                <w:rFonts w:asciiTheme="minorEastAsia" w:hAnsiTheme="minorEastAsia" w:cs="宋体"/>
                <w:color w:val="000000"/>
                <w:sz w:val="22"/>
              </w:rPr>
            </w:pPr>
            <w:r w:rsidRPr="005D7C29">
              <w:rPr>
                <w:rFonts w:asciiTheme="minorEastAsia" w:hAnsiTheme="minorEastAsia" w:hint="eastAsia"/>
                <w:color w:val="000000"/>
                <w:sz w:val="22"/>
              </w:rPr>
              <w:t>≥1份</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13748">
            <w:pP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Pr="00DC48D3" w:rsidRDefault="005F38C3" w:rsidP="00913748">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rsidP="00913748">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DC48D3" w:rsidRDefault="005F38C3" w:rsidP="0091374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Pr="00DC48D3" w:rsidRDefault="005F38C3" w:rsidP="00913748">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rsidP="00913748">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效益指标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rsidP="00913748">
            <w:pPr>
              <w:rPr>
                <w:rFonts w:asciiTheme="minorEastAsia" w:hAnsiTheme="minorEastAsia" w:cs="宋体"/>
                <w:color w:val="000000"/>
                <w:sz w:val="22"/>
              </w:rPr>
            </w:pPr>
            <w:r w:rsidRPr="005D7C29">
              <w:rPr>
                <w:rFonts w:asciiTheme="minorEastAsia" w:hAnsiTheme="minorEastAsia" w:hint="eastAsia"/>
                <w:color w:val="000000"/>
                <w:sz w:val="22"/>
              </w:rPr>
              <w:t>≥5人次</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Default="005F38C3" w:rsidP="00913748">
            <w:pPr>
              <w:rPr>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Default="005F38C3" w:rsidP="00913748">
            <w:pPr>
              <w:rPr>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rsidP="00913748">
            <w:pPr>
              <w:rPr>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rsidP="00913748">
            <w:pPr>
              <w:rPr>
                <w:rFonts w:asciiTheme="minorEastAsia" w:hAnsiTheme="minorEastAsia"/>
                <w:color w:val="000000"/>
                <w:sz w:val="22"/>
              </w:rPr>
            </w:pPr>
            <w:r w:rsidRPr="005D7C29">
              <w:rPr>
                <w:rFonts w:asciiTheme="minorEastAsia" w:hAnsiTheme="minorEastAsia" w:hint="eastAsia"/>
                <w:color w:val="000000"/>
                <w:sz w:val="22"/>
              </w:rPr>
              <w:t>≤0起</w:t>
            </w:r>
          </w:p>
        </w:tc>
      </w:tr>
      <w:tr w:rsidR="005F38C3"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Default="005F38C3" w:rsidP="00913748">
            <w:pPr>
              <w:rPr>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5F38C3" w:rsidRDefault="005F38C3" w:rsidP="00913748">
            <w:pPr>
              <w:rPr>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rsidP="00913748">
            <w:pPr>
              <w:rPr>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rsidP="00913748">
            <w:pPr>
              <w:rPr>
                <w:rFonts w:asciiTheme="minorEastAsia" w:hAnsiTheme="minorEastAsia"/>
                <w:color w:val="000000"/>
                <w:sz w:val="22"/>
              </w:rPr>
            </w:pPr>
            <w:r w:rsidRPr="005D7C29">
              <w:rPr>
                <w:rFonts w:asciiTheme="minorEastAsia" w:hAnsiTheme="minorEastAsia" w:hint="eastAsia"/>
                <w:color w:val="000000"/>
                <w:sz w:val="22"/>
              </w:rPr>
              <w:t>≤0起</w:t>
            </w:r>
          </w:p>
        </w:tc>
      </w:tr>
      <w:tr w:rsidR="005F38C3"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5F38C3" w:rsidRPr="00DC48D3" w:rsidRDefault="005F38C3"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5F38C3" w:rsidRDefault="005F38C3" w:rsidP="00913748">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8C3" w:rsidRPr="005D7C29" w:rsidRDefault="005F38C3" w:rsidP="00913748">
            <w:pPr>
              <w:rPr>
                <w:rFonts w:asciiTheme="minorEastAsia" w:hAnsiTheme="minorEastAsia" w:cs="宋体"/>
                <w:color w:val="000000"/>
                <w:sz w:val="22"/>
              </w:rPr>
            </w:pPr>
            <w:r w:rsidRPr="005D7C29">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(1</w:t>
            </w:r>
            <w:r w:rsidR="00261812">
              <w:rPr>
                <w:rStyle w:val="font21"/>
                <w:rFonts w:hint="default"/>
              </w:rPr>
              <w:t>4</w:t>
            </w:r>
            <w:r>
              <w:rPr>
                <w:rStyle w:val="font21"/>
                <w:rFonts w:hint="default"/>
              </w:rPr>
              <w:t>)</w:t>
            </w:r>
            <w:r w:rsidR="005F38C3">
              <w:rPr>
                <w:rFonts w:hint="eastAsia"/>
              </w:rPr>
              <w:t xml:space="preserve"> </w:t>
            </w:r>
            <w:r w:rsidR="00261812" w:rsidRPr="00261812">
              <w:rPr>
                <w:rStyle w:val="font21"/>
                <w:rFonts w:hint="default"/>
              </w:rPr>
              <w:t>“e体+”多维调处综合运营服务项目</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61812" w:rsidP="009B1988">
            <w:pPr>
              <w:jc w:val="center"/>
              <w:rPr>
                <w:rFonts w:ascii="宋体" w:eastAsia="宋体" w:hAnsi="宋体" w:cs="宋体"/>
                <w:color w:val="000000"/>
                <w:sz w:val="22"/>
              </w:rPr>
            </w:pPr>
            <w:r w:rsidRPr="00261812">
              <w:rPr>
                <w:rFonts w:ascii="宋体" w:eastAsia="宋体" w:hAnsi="宋体" w:cs="宋体"/>
                <w:color w:val="000000"/>
                <w:sz w:val="22"/>
              </w:rPr>
              <w:t>40</w:t>
            </w:r>
            <w:r>
              <w:rPr>
                <w:rFonts w:ascii="宋体" w:eastAsia="宋体" w:hAnsi="宋体" w:cs="宋体" w:hint="eastAsia"/>
                <w:color w:val="000000"/>
                <w:sz w:val="22"/>
              </w:rPr>
              <w:t>.00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61812" w:rsidP="009B1988">
            <w:pPr>
              <w:jc w:val="center"/>
              <w:rPr>
                <w:rFonts w:ascii="宋体" w:eastAsia="宋体" w:hAnsi="宋体" w:cs="宋体"/>
                <w:color w:val="000000"/>
                <w:sz w:val="22"/>
              </w:rPr>
            </w:pPr>
            <w:r w:rsidRPr="00261812">
              <w:rPr>
                <w:rFonts w:ascii="宋体" w:eastAsia="宋体" w:hAnsi="宋体" w:cs="宋体"/>
                <w:color w:val="000000"/>
                <w:sz w:val="22"/>
              </w:rPr>
              <w:t>40</w:t>
            </w:r>
            <w:r>
              <w:rPr>
                <w:rFonts w:ascii="宋体" w:eastAsia="宋体" w:hAnsi="宋体" w:cs="宋体" w:hint="eastAsia"/>
                <w:color w:val="000000"/>
                <w:sz w:val="22"/>
              </w:rPr>
              <w:t>.00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261812">
        <w:trPr>
          <w:trHeight w:hRule="exact" w:val="34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61812" w:rsidP="009B1988">
            <w:pPr>
              <w:jc w:val="left"/>
              <w:rPr>
                <w:rFonts w:ascii="宋体" w:eastAsia="宋体" w:hAnsi="宋体" w:cs="宋体"/>
                <w:color w:val="000000"/>
                <w:sz w:val="22"/>
              </w:rPr>
            </w:pPr>
            <w:r w:rsidRPr="00261812">
              <w:rPr>
                <w:rFonts w:ascii="宋体" w:eastAsia="宋体" w:hAnsi="宋体" w:cs="宋体" w:hint="eastAsia"/>
                <w:color w:val="000000"/>
                <w:sz w:val="22"/>
              </w:rPr>
              <w:t>主体建设完成，完成年初预算投资，完成年度目标</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社会成本指标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聘请第三方专业团队进驻简案快办中心</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p>
          <w:p w:rsidR="00261812" w:rsidRDefault="00261812">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DC48D3" w:rsidRDefault="00261812" w:rsidP="009B1988">
            <w:pPr>
              <w:widowControl/>
              <w:jc w:val="left"/>
              <w:textAlignment w:val="cente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r>
              <w:rPr>
                <w:rFonts w:hint="eastAsia"/>
                <w:color w:val="000000"/>
                <w:sz w:val="22"/>
              </w:rPr>
              <w:t>工程竣工验收报告</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rsidP="009B1988">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r>
              <w:rPr>
                <w:rFonts w:hint="eastAsia"/>
                <w:color w:val="000000"/>
                <w:sz w:val="22"/>
              </w:rPr>
              <w:t>实施项目完成程度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rsidP="009B1988">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pPr>
              <w:rPr>
                <w:rFonts w:asciiTheme="minorEastAsia" w:hAnsiTheme="minorEastAsia" w:cs="宋体"/>
                <w:color w:val="000000"/>
                <w:sz w:val="22"/>
              </w:rPr>
            </w:pPr>
            <w:r w:rsidRPr="005D7C29">
              <w:rPr>
                <w:rFonts w:asciiTheme="minorEastAsia" w:hAnsiTheme="minorEastAsia" w:hint="eastAsia"/>
                <w:color w:val="000000"/>
                <w:sz w:val="22"/>
              </w:rPr>
              <w:t>≥100%</w:t>
            </w:r>
          </w:p>
        </w:tc>
      </w:tr>
      <w:tr w:rsidR="00261812" w:rsidTr="00DD56AA">
        <w:trPr>
          <w:trHeight w:hRule="exact" w:val="1418"/>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效益指标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通过</w:t>
            </w:r>
            <w:r>
              <w:rPr>
                <w:rFonts w:hint="eastAsia"/>
                <w:color w:val="000000"/>
                <w:sz w:val="22"/>
              </w:rPr>
              <w:t>e</w:t>
            </w:r>
            <w:r>
              <w:rPr>
                <w:rFonts w:hint="eastAsia"/>
                <w:color w:val="000000"/>
                <w:sz w:val="22"/>
              </w:rPr>
              <w:t>体</w:t>
            </w:r>
            <w:r>
              <w:rPr>
                <w:rFonts w:hint="eastAsia"/>
                <w:color w:val="000000"/>
                <w:sz w:val="22"/>
              </w:rPr>
              <w:t>+</w:t>
            </w:r>
            <w:r>
              <w:rPr>
                <w:rFonts w:hint="eastAsia"/>
                <w:color w:val="000000"/>
                <w:sz w:val="22"/>
              </w:rPr>
              <w:t>多维调处平台开展全县</w:t>
            </w:r>
            <w:r>
              <w:rPr>
                <w:rFonts w:hint="eastAsia"/>
                <w:color w:val="000000"/>
                <w:sz w:val="22"/>
              </w:rPr>
              <w:t>13</w:t>
            </w:r>
            <w:r>
              <w:rPr>
                <w:rFonts w:hint="eastAsia"/>
                <w:color w:val="000000"/>
                <w:sz w:val="22"/>
              </w:rPr>
              <w:t>个派出所的线上指导、调处，同时依托县信访联席办、县公安局、县检察院、法院、司法、各乡镇相关调解资源力量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pPr>
              <w:rPr>
                <w:rFonts w:asciiTheme="minorEastAsia" w:hAnsiTheme="minorEastAsia" w:cs="宋体"/>
                <w:color w:val="000000"/>
                <w:sz w:val="22"/>
              </w:rPr>
            </w:pPr>
            <w:r w:rsidRPr="005D7C29">
              <w:rPr>
                <w:rFonts w:asciiTheme="minorEastAsia" w:hAnsiTheme="minorEastAsia" w:hint="eastAsia"/>
                <w:color w:val="000000"/>
                <w:sz w:val="22"/>
              </w:rPr>
              <w:t>≤0起</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261812" w:rsidRDefault="009B1988" w:rsidP="009B1988">
            <w:pPr>
              <w:widowControl/>
              <w:spacing w:line="240" w:lineRule="auto"/>
              <w:jc w:val="center"/>
              <w:textAlignment w:val="top"/>
              <w:rPr>
                <w:rStyle w:val="font21"/>
                <w:rFonts w:hint="default"/>
              </w:rPr>
            </w:pPr>
            <w:r>
              <w:rPr>
                <w:rStyle w:val="font21"/>
                <w:rFonts w:hint="default"/>
              </w:rPr>
              <w:t>(1</w:t>
            </w:r>
            <w:r w:rsidR="00261812">
              <w:rPr>
                <w:rStyle w:val="font21"/>
                <w:rFonts w:hint="default"/>
              </w:rPr>
              <w:t>5</w:t>
            </w:r>
            <w:r>
              <w:rPr>
                <w:rStyle w:val="font21"/>
                <w:rFonts w:hint="default"/>
              </w:rPr>
              <w:t>)</w:t>
            </w:r>
            <w:r>
              <w:rPr>
                <w:rFonts w:hint="eastAsia"/>
              </w:rPr>
              <w:t xml:space="preserve"> </w:t>
            </w:r>
            <w:r w:rsidR="00261812" w:rsidRPr="00261812">
              <w:rPr>
                <w:rStyle w:val="font21"/>
                <w:rFonts w:hint="default"/>
              </w:rPr>
              <w:t>洋里所办案侦查技术用房规范化、智能化</w:t>
            </w:r>
          </w:p>
          <w:p w:rsidR="009B1988" w:rsidRPr="009F2994" w:rsidRDefault="009B1988" w:rsidP="009B1988">
            <w:pPr>
              <w:widowControl/>
              <w:spacing w:line="240" w:lineRule="auto"/>
              <w:jc w:val="center"/>
              <w:textAlignment w:val="top"/>
              <w:rPr>
                <w:rStyle w:val="font21"/>
                <w:rFonts w:hint="default"/>
              </w:rPr>
            </w:pP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61812" w:rsidP="009B1988">
            <w:pPr>
              <w:jc w:val="center"/>
              <w:rPr>
                <w:rFonts w:ascii="宋体" w:eastAsia="宋体" w:hAnsi="宋体" w:cs="宋体"/>
                <w:color w:val="000000"/>
                <w:sz w:val="22"/>
              </w:rPr>
            </w:pPr>
            <w:r w:rsidRPr="00261812">
              <w:rPr>
                <w:rFonts w:ascii="宋体" w:eastAsia="宋体" w:hAnsi="宋体" w:cs="宋体"/>
                <w:color w:val="000000"/>
                <w:sz w:val="22"/>
              </w:rPr>
              <w:t>267.84</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61812" w:rsidP="009B1988">
            <w:pPr>
              <w:jc w:val="center"/>
              <w:rPr>
                <w:rFonts w:ascii="宋体" w:eastAsia="宋体" w:hAnsi="宋体" w:cs="宋体"/>
                <w:color w:val="000000"/>
                <w:sz w:val="22"/>
              </w:rPr>
            </w:pPr>
            <w:r w:rsidRPr="00261812">
              <w:rPr>
                <w:rFonts w:ascii="宋体" w:eastAsia="宋体" w:hAnsi="宋体" w:cs="宋体"/>
                <w:color w:val="000000"/>
                <w:sz w:val="22"/>
              </w:rPr>
              <w:t>267.84</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261812">
        <w:trPr>
          <w:trHeight w:hRule="exact" w:val="34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261812" w:rsidP="009B1988">
            <w:pPr>
              <w:jc w:val="left"/>
              <w:rPr>
                <w:rFonts w:ascii="宋体" w:eastAsia="宋体" w:hAnsi="宋体" w:cs="宋体"/>
                <w:color w:val="000000"/>
                <w:sz w:val="22"/>
              </w:rPr>
            </w:pPr>
            <w:r w:rsidRPr="00261812">
              <w:rPr>
                <w:rFonts w:ascii="宋体" w:eastAsia="宋体" w:hAnsi="宋体" w:cs="宋体" w:hint="eastAsia"/>
                <w:color w:val="000000"/>
                <w:sz w:val="22"/>
              </w:rPr>
              <w:t>完成项目前期手续</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pPr>
              <w:rPr>
                <w:rFonts w:asciiTheme="minorEastAsia" w:hAnsiTheme="minorEastAsia" w:cs="宋体"/>
                <w:color w:val="000000"/>
                <w:sz w:val="22"/>
              </w:rPr>
            </w:pPr>
            <w:r w:rsidRPr="005D7C29">
              <w:rPr>
                <w:rFonts w:asciiTheme="minorEastAsia" w:hAnsiTheme="minorEastAsia" w:hint="eastAsia"/>
                <w:color w:val="000000"/>
                <w:sz w:val="22"/>
              </w:rPr>
              <w:t>≥1份</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DC48D3" w:rsidRDefault="00261812" w:rsidP="009B1988">
            <w:pPr>
              <w:widowControl/>
              <w:jc w:val="left"/>
              <w:textAlignment w:val="cente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rsidP="009B1988">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r>
              <w:rPr>
                <w:rFonts w:hint="eastAsia"/>
                <w:color w:val="000000"/>
                <w:sz w:val="22"/>
              </w:rPr>
              <w:t>目标完成率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rsidP="009B1988">
            <w:pPr>
              <w:rPr>
                <w:rFonts w:asciiTheme="minorEastAsia" w:hAnsiTheme="minorEastAsia" w:cs="宋体"/>
                <w:color w:val="000000"/>
                <w:sz w:val="22"/>
              </w:rPr>
            </w:pPr>
            <w:r w:rsidRPr="005D7C29">
              <w:rPr>
                <w:rFonts w:asciiTheme="minorEastAsia" w:hAnsiTheme="minorEastAsia" w:hint="eastAsia"/>
                <w:color w:val="000000"/>
                <w:sz w:val="22"/>
              </w:rPr>
              <w:t>≥90%</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pPr>
              <w:rPr>
                <w:rFonts w:asciiTheme="minorEastAsia" w:hAnsiTheme="minorEastAsia" w:cs="宋体"/>
                <w:color w:val="000000"/>
                <w:sz w:val="22"/>
              </w:rPr>
            </w:pPr>
            <w:r w:rsidRPr="005D7C29">
              <w:rPr>
                <w:rFonts w:asciiTheme="minorEastAsia" w:hAnsiTheme="minorEastAsia" w:hint="eastAsia"/>
                <w:color w:val="000000"/>
                <w:sz w:val="22"/>
              </w:rPr>
              <w:t>≥20人次</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pPr>
              <w:rPr>
                <w:rFonts w:asciiTheme="minorEastAsia" w:hAnsiTheme="minorEastAsia" w:cs="宋体"/>
                <w:color w:val="000000"/>
                <w:sz w:val="22"/>
              </w:rPr>
            </w:pPr>
            <w:r w:rsidRPr="005D7C29">
              <w:rPr>
                <w:rFonts w:asciiTheme="minorEastAsia" w:hAnsiTheme="minorEastAsia" w:hint="eastAsia"/>
                <w:color w:val="000000"/>
                <w:sz w:val="22"/>
              </w:rPr>
              <w:t>≤1起</w:t>
            </w:r>
          </w:p>
        </w:tc>
      </w:tr>
      <w:tr w:rsidR="0026181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pPr>
              <w:rPr>
                <w:rFonts w:asciiTheme="minorEastAsia" w:hAnsiTheme="minorEastAsia" w:cs="宋体"/>
                <w:color w:val="000000"/>
                <w:sz w:val="22"/>
              </w:rPr>
            </w:pPr>
            <w:r w:rsidRPr="005D7C29">
              <w:rPr>
                <w:rFonts w:asciiTheme="minorEastAsia" w:hAnsiTheme="minorEastAsia" w:hint="eastAsia"/>
                <w:color w:val="000000"/>
                <w:sz w:val="22"/>
              </w:rPr>
              <w:t>≤1起</w:t>
            </w:r>
          </w:p>
        </w:tc>
      </w:tr>
      <w:tr w:rsidR="00261812"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261812" w:rsidRPr="00DC48D3" w:rsidRDefault="00261812"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261812" w:rsidRDefault="00261812">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812" w:rsidRPr="005D7C29" w:rsidRDefault="00261812">
            <w:pPr>
              <w:rPr>
                <w:rFonts w:asciiTheme="minorEastAsia" w:hAnsiTheme="minorEastAsia" w:cs="宋体"/>
                <w:color w:val="000000"/>
                <w:sz w:val="22"/>
              </w:rPr>
            </w:pPr>
            <w:r w:rsidRPr="005D7C29">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(1</w:t>
            </w:r>
            <w:r w:rsidR="0082663F">
              <w:rPr>
                <w:rStyle w:val="font21"/>
                <w:rFonts w:hint="default"/>
              </w:rPr>
              <w:t>6</w:t>
            </w:r>
            <w:r>
              <w:rPr>
                <w:rStyle w:val="font21"/>
                <w:rFonts w:hint="default"/>
              </w:rPr>
              <w:t>)</w:t>
            </w:r>
            <w:r w:rsidR="0082663F">
              <w:rPr>
                <w:rFonts w:hint="eastAsia"/>
              </w:rPr>
              <w:t xml:space="preserve"> </w:t>
            </w:r>
            <w:r w:rsidR="00594D7A" w:rsidRPr="0082663F">
              <w:rPr>
                <w:rStyle w:val="font21"/>
                <w:rFonts w:hint="default"/>
              </w:rPr>
              <w:t>暂扣车辆停车、拖车费</w:t>
            </w:r>
            <w:r w:rsidR="00594D7A" w:rsidRPr="009F2994">
              <w:rPr>
                <w:rStyle w:val="font21"/>
                <w:rFonts w:hint="default"/>
              </w:rPr>
              <w:t>绩效目标表</w:t>
            </w:r>
          </w:p>
        </w:tc>
      </w:tr>
      <w:tr w:rsidR="00594D7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594D7A" w:rsidRPr="00DC48D3" w:rsidRDefault="00594D7A"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DC48D3" w:rsidRDefault="00594D7A" w:rsidP="00375900">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DC48D3" w:rsidRDefault="00594D7A" w:rsidP="00375900">
            <w:pPr>
              <w:jc w:val="center"/>
              <w:rPr>
                <w:rFonts w:ascii="宋体" w:eastAsia="宋体" w:hAnsi="宋体" w:cs="宋体"/>
                <w:color w:val="000000"/>
                <w:sz w:val="22"/>
              </w:rPr>
            </w:pPr>
            <w:r>
              <w:rPr>
                <w:rFonts w:ascii="宋体" w:eastAsia="宋体" w:hAnsi="宋体" w:cs="宋体" w:hint="eastAsia"/>
                <w:color w:val="000000"/>
                <w:sz w:val="22"/>
              </w:rPr>
              <w:t>120.00</w:t>
            </w:r>
          </w:p>
        </w:tc>
      </w:tr>
      <w:tr w:rsidR="00594D7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594D7A" w:rsidRPr="00DC48D3" w:rsidRDefault="00594D7A"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DC48D3" w:rsidRDefault="00594D7A" w:rsidP="00375900">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DC48D3" w:rsidRDefault="00594D7A" w:rsidP="00375900">
            <w:pPr>
              <w:jc w:val="center"/>
              <w:rPr>
                <w:rFonts w:ascii="宋体" w:eastAsia="宋体" w:hAnsi="宋体" w:cs="宋体"/>
                <w:color w:val="000000"/>
                <w:sz w:val="22"/>
              </w:rPr>
            </w:pPr>
            <w:r>
              <w:rPr>
                <w:rFonts w:ascii="宋体" w:eastAsia="宋体" w:hAnsi="宋体" w:cs="宋体" w:hint="eastAsia"/>
                <w:color w:val="000000"/>
                <w:sz w:val="22"/>
              </w:rPr>
              <w:t>120.00</w:t>
            </w:r>
          </w:p>
        </w:tc>
      </w:tr>
      <w:tr w:rsidR="00594D7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594D7A" w:rsidRPr="00DC48D3" w:rsidRDefault="00594D7A"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DC48D3" w:rsidRDefault="00594D7A" w:rsidP="00375900">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DC48D3" w:rsidRDefault="00594D7A" w:rsidP="00375900">
            <w:pPr>
              <w:jc w:val="center"/>
              <w:rPr>
                <w:rFonts w:ascii="宋体" w:eastAsia="宋体" w:hAnsi="宋体" w:cs="宋体"/>
                <w:color w:val="000000"/>
                <w:sz w:val="22"/>
              </w:rPr>
            </w:pPr>
          </w:p>
        </w:tc>
      </w:tr>
      <w:tr w:rsidR="00594D7A" w:rsidTr="0082663F">
        <w:trPr>
          <w:trHeight w:hRule="exact" w:val="34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DC48D3" w:rsidRDefault="00594D7A"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DC48D3" w:rsidRDefault="00594D7A" w:rsidP="00375900">
            <w:pPr>
              <w:jc w:val="left"/>
              <w:rPr>
                <w:rFonts w:ascii="宋体" w:eastAsia="宋体" w:hAnsi="宋体" w:cs="宋体"/>
                <w:color w:val="000000"/>
                <w:sz w:val="22"/>
              </w:rPr>
            </w:pPr>
            <w:r w:rsidRPr="0082663F">
              <w:rPr>
                <w:rFonts w:ascii="宋体" w:eastAsia="宋体" w:hAnsi="宋体" w:cs="宋体" w:hint="eastAsia"/>
                <w:color w:val="000000"/>
                <w:sz w:val="22"/>
              </w:rPr>
              <w:t>保障交通道路安全语序畅通，保护道路交通执法对象的合法权益。</w:t>
            </w:r>
          </w:p>
        </w:tc>
      </w:tr>
      <w:tr w:rsidR="005D7C29"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5D7C29" w:rsidRPr="00DC48D3" w:rsidRDefault="005D7C29"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Pr="00DC48D3" w:rsidRDefault="005D7C29" w:rsidP="00375900">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Pr="00DC48D3" w:rsidRDefault="005D7C29" w:rsidP="00375900">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目标值</w:t>
            </w:r>
          </w:p>
        </w:tc>
      </w:tr>
      <w:tr w:rsidR="005D7C29"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D7C29" w:rsidRPr="00DC48D3" w:rsidRDefault="005D7C29"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Pr="00DC48D3" w:rsidRDefault="005D7C29" w:rsidP="00375900">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Default="005D7C29" w:rsidP="00375900">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w:t>
            </w:r>
            <w:r>
              <w:rPr>
                <w:rFonts w:hint="eastAsia"/>
                <w:color w:val="000000"/>
                <w:sz w:val="22"/>
              </w:rPr>
              <w:t>100%</w:t>
            </w:r>
          </w:p>
        </w:tc>
      </w:tr>
      <w:tr w:rsidR="005D7C29"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D7C29" w:rsidRPr="00DC48D3" w:rsidRDefault="005D7C29"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5D7C29" w:rsidRPr="00DC48D3" w:rsidRDefault="005D7C29" w:rsidP="00375900">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Default="005D7C29" w:rsidP="00375900">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涉案车辆停放及交通违法、事故车辆拖移数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w:t>
            </w:r>
            <w:r>
              <w:rPr>
                <w:rFonts w:hint="eastAsia"/>
                <w:color w:val="000000"/>
                <w:sz w:val="22"/>
              </w:rPr>
              <w:t>4000</w:t>
            </w:r>
            <w:r>
              <w:rPr>
                <w:rFonts w:hint="eastAsia"/>
                <w:color w:val="000000"/>
                <w:sz w:val="22"/>
              </w:rPr>
              <w:t>辆</w:t>
            </w:r>
          </w:p>
        </w:tc>
      </w:tr>
      <w:tr w:rsidR="005D7C29"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D7C29" w:rsidRPr="00DC48D3" w:rsidRDefault="005D7C29"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5D7C29" w:rsidRPr="00DC48D3" w:rsidRDefault="005D7C29"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Pr="00DC48D3" w:rsidRDefault="005D7C29" w:rsidP="009B1988">
            <w:pPr>
              <w:widowControl/>
              <w:jc w:val="left"/>
              <w:textAlignment w:val="cente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车辆拖移安全率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w:t>
            </w:r>
            <w:r>
              <w:rPr>
                <w:rFonts w:hint="eastAsia"/>
                <w:color w:val="000000"/>
                <w:sz w:val="22"/>
              </w:rPr>
              <w:t>100%</w:t>
            </w:r>
          </w:p>
        </w:tc>
      </w:tr>
      <w:tr w:rsidR="005D7C29"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D7C29" w:rsidRPr="00DC48D3" w:rsidRDefault="005D7C29"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5D7C29" w:rsidRPr="00DC48D3" w:rsidRDefault="005D7C29"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Pr="00DC48D3" w:rsidRDefault="005D7C29" w:rsidP="009B198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任务完成及时率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=100%</w:t>
            </w:r>
          </w:p>
        </w:tc>
      </w:tr>
      <w:tr w:rsidR="005D7C29"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D7C29" w:rsidRPr="00DC48D3" w:rsidRDefault="005D7C29" w:rsidP="009B1988">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5D7C29" w:rsidRPr="00DC48D3" w:rsidRDefault="005D7C29" w:rsidP="00375900">
            <w:pPr>
              <w:rPr>
                <w:rFonts w:ascii="宋体" w:eastAsia="宋体" w:hAnsi="宋体" w:cs="宋体"/>
                <w:color w:val="000000"/>
                <w:sz w:val="22"/>
              </w:rPr>
            </w:pPr>
            <w:r w:rsidRPr="00DC48D3">
              <w:rPr>
                <w:rFonts w:ascii="宋体" w:eastAsia="宋体" w:hAnsi="宋体" w:hint="eastAsia"/>
                <w:color w:val="000000"/>
                <w:sz w:val="22"/>
              </w:rPr>
              <w:t>效益指标</w:t>
            </w:r>
          </w:p>
          <w:p w:rsidR="005D7C29" w:rsidRPr="00DC48D3" w:rsidRDefault="005D7C29" w:rsidP="00375900">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5D7C29" w:rsidRPr="00DC48D3" w:rsidRDefault="005D7C29" w:rsidP="00375900">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right w:val="single" w:sz="4" w:space="0" w:color="000000"/>
            </w:tcBorders>
            <w:shd w:val="clear" w:color="auto" w:fill="auto"/>
            <w:vAlign w:val="center"/>
          </w:tcPr>
          <w:p w:rsidR="005D7C29" w:rsidRDefault="005D7C29" w:rsidP="00375900">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案件办结率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w:t>
            </w:r>
            <w:r>
              <w:rPr>
                <w:rFonts w:hint="eastAsia"/>
                <w:color w:val="000000"/>
                <w:sz w:val="22"/>
              </w:rPr>
              <w:t>90%</w:t>
            </w:r>
          </w:p>
        </w:tc>
      </w:tr>
      <w:tr w:rsidR="005D7C29"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5D7C29" w:rsidRPr="00DC48D3" w:rsidRDefault="005D7C29"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D7C29" w:rsidRDefault="005D7C29" w:rsidP="00375900">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5D7C29" w:rsidRDefault="005D7C29" w:rsidP="00375900">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当事人满意度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C29" w:rsidRDefault="005D7C29">
            <w:pPr>
              <w:rPr>
                <w:rFonts w:ascii="宋体" w:eastAsia="宋体" w:hAnsi="宋体" w:cs="宋体"/>
                <w:color w:val="000000"/>
                <w:sz w:val="22"/>
              </w:rPr>
            </w:pPr>
            <w:r>
              <w:rPr>
                <w:rFonts w:hint="eastAsia"/>
                <w:color w:val="000000"/>
                <w:sz w:val="22"/>
              </w:rPr>
              <w:t>≥</w:t>
            </w:r>
            <w:r>
              <w:rPr>
                <w:rFonts w:hint="eastAsia"/>
                <w:color w:val="000000"/>
                <w:sz w:val="22"/>
              </w:rPr>
              <w:t>80%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594D7A" w:rsidRDefault="009B1988" w:rsidP="00594D7A">
            <w:pPr>
              <w:widowControl/>
              <w:spacing w:line="240" w:lineRule="auto"/>
              <w:jc w:val="center"/>
              <w:textAlignment w:val="top"/>
              <w:rPr>
                <w:rStyle w:val="font21"/>
                <w:rFonts w:hint="default"/>
              </w:rPr>
            </w:pPr>
            <w:r>
              <w:rPr>
                <w:rStyle w:val="font21"/>
                <w:rFonts w:hint="default"/>
              </w:rPr>
              <w:t>(1</w:t>
            </w:r>
            <w:r w:rsidR="0082663F">
              <w:rPr>
                <w:rStyle w:val="font21"/>
                <w:rFonts w:hint="default"/>
              </w:rPr>
              <w:t>7</w:t>
            </w:r>
            <w:r>
              <w:rPr>
                <w:rStyle w:val="font21"/>
                <w:rFonts w:hint="default"/>
              </w:rPr>
              <w:t>)</w:t>
            </w:r>
            <w:r w:rsidR="00594D7A" w:rsidRPr="0082663F">
              <w:rPr>
                <w:rStyle w:val="font21"/>
                <w:rFonts w:hint="default"/>
              </w:rPr>
              <w:t xml:space="preserve"> 甘蔗派出所办案侦查技术用房规范化、</w:t>
            </w:r>
          </w:p>
          <w:p w:rsidR="009B1988" w:rsidRPr="009F2994" w:rsidRDefault="00594D7A" w:rsidP="00594D7A">
            <w:pPr>
              <w:widowControl/>
              <w:spacing w:line="240" w:lineRule="auto"/>
              <w:jc w:val="center"/>
              <w:textAlignment w:val="top"/>
              <w:rPr>
                <w:rStyle w:val="font21"/>
                <w:rFonts w:hint="default"/>
              </w:rPr>
            </w:pPr>
            <w:r w:rsidRPr="0082663F">
              <w:rPr>
                <w:rStyle w:val="font21"/>
                <w:rFonts w:hint="default"/>
              </w:rPr>
              <w:t>智能化建设</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15E6D" w:rsidP="009B1988">
            <w:pPr>
              <w:jc w:val="center"/>
              <w:rPr>
                <w:rFonts w:ascii="宋体" w:eastAsia="宋体" w:hAnsi="宋体" w:cs="宋体"/>
                <w:color w:val="000000"/>
                <w:sz w:val="22"/>
              </w:rPr>
            </w:pPr>
            <w:r>
              <w:rPr>
                <w:rFonts w:ascii="宋体" w:eastAsia="宋体" w:hAnsi="宋体" w:cs="宋体" w:hint="eastAsia"/>
                <w:color w:val="000000"/>
                <w:sz w:val="22"/>
              </w:rPr>
              <w:t>400.00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15E6D" w:rsidP="009B1988">
            <w:pPr>
              <w:jc w:val="center"/>
              <w:rPr>
                <w:rFonts w:ascii="宋体" w:eastAsia="宋体" w:hAnsi="宋体" w:cs="宋体"/>
                <w:color w:val="000000"/>
                <w:sz w:val="22"/>
              </w:rPr>
            </w:pPr>
            <w:r>
              <w:rPr>
                <w:rFonts w:ascii="宋体" w:eastAsia="宋体" w:hAnsi="宋体" w:cs="宋体" w:hint="eastAsia"/>
                <w:color w:val="000000"/>
                <w:sz w:val="22"/>
              </w:rPr>
              <w:t>400.00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594D7A">
        <w:trPr>
          <w:trHeight w:hRule="exact" w:val="34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15E6D" w:rsidP="009B1988">
            <w:pPr>
              <w:jc w:val="left"/>
              <w:rPr>
                <w:rFonts w:ascii="宋体" w:eastAsia="宋体" w:hAnsi="宋体" w:cs="宋体"/>
                <w:color w:val="000000"/>
                <w:sz w:val="22"/>
              </w:rPr>
            </w:pPr>
            <w:r w:rsidRPr="0082663F">
              <w:rPr>
                <w:rFonts w:ascii="宋体" w:eastAsia="宋体" w:hAnsi="宋体" w:cs="宋体" w:hint="eastAsia"/>
                <w:color w:val="000000"/>
                <w:sz w:val="22"/>
              </w:rPr>
              <w:t>主体建设完成，完成年初预算投资，完成年度目标。</w:t>
            </w:r>
          </w:p>
        </w:tc>
      </w:tr>
      <w:tr w:rsidR="00594D7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594D7A" w:rsidRPr="00DC48D3" w:rsidRDefault="00594D7A"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DC48D3" w:rsidRDefault="00594D7A" w:rsidP="00375900">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DC48D3" w:rsidRDefault="00594D7A" w:rsidP="00375900">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594D7A" w:rsidRPr="00DC48D3" w:rsidRDefault="00594D7A" w:rsidP="00375900">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DC48D3" w:rsidRDefault="00594D7A" w:rsidP="00375900">
            <w:pPr>
              <w:rPr>
                <w:rFonts w:ascii="宋体" w:eastAsia="宋体" w:hAnsi="宋体" w:cs="宋体"/>
                <w:color w:val="000000"/>
                <w:sz w:val="22"/>
              </w:rPr>
            </w:pPr>
            <w:r w:rsidRPr="00DC48D3">
              <w:rPr>
                <w:rFonts w:ascii="宋体" w:eastAsia="宋体" w:hAnsi="宋体" w:hint="eastAsia"/>
                <w:color w:val="000000"/>
                <w:sz w:val="22"/>
              </w:rPr>
              <w:t>目标值</w:t>
            </w:r>
          </w:p>
        </w:tc>
      </w:tr>
      <w:tr w:rsidR="00594D7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94D7A" w:rsidRPr="00DC48D3" w:rsidRDefault="00594D7A"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Default="00594D7A" w:rsidP="00375900">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Default="00594D7A" w:rsidP="00375900">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594D7A" w:rsidRDefault="00594D7A" w:rsidP="00375900">
            <w:pPr>
              <w:rPr>
                <w:rFonts w:ascii="宋体" w:eastAsia="宋体" w:hAnsi="宋体" w:cs="宋体"/>
                <w:color w:val="000000"/>
                <w:sz w:val="22"/>
              </w:rPr>
            </w:pPr>
            <w:r>
              <w:rPr>
                <w:rFonts w:hint="eastAsia"/>
                <w:color w:val="000000"/>
                <w:sz w:val="22"/>
              </w:rPr>
              <w:t>工程建设成本节约率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565F7F" w:rsidRDefault="00594D7A" w:rsidP="00375900">
            <w:pPr>
              <w:rPr>
                <w:rFonts w:asciiTheme="minorEastAsia" w:hAnsiTheme="minorEastAsia" w:cs="宋体"/>
                <w:color w:val="000000"/>
                <w:sz w:val="22"/>
              </w:rPr>
            </w:pPr>
            <w:r w:rsidRPr="00565F7F">
              <w:rPr>
                <w:rFonts w:asciiTheme="minorEastAsia" w:hAnsiTheme="minorEastAsia" w:hint="eastAsia"/>
                <w:color w:val="000000"/>
                <w:sz w:val="22"/>
              </w:rPr>
              <w:t>≥5%</w:t>
            </w:r>
          </w:p>
        </w:tc>
      </w:tr>
      <w:tr w:rsidR="00594D7A" w:rsidTr="00DD56AA">
        <w:trPr>
          <w:trHeight w:hRule="exact" w:val="680"/>
          <w:jc w:val="center"/>
        </w:trPr>
        <w:tc>
          <w:tcPr>
            <w:tcW w:w="1337" w:type="dxa"/>
            <w:vMerge/>
            <w:tcBorders>
              <w:left w:val="single" w:sz="4" w:space="0" w:color="000000"/>
              <w:right w:val="single" w:sz="4" w:space="0" w:color="000000"/>
            </w:tcBorders>
            <w:shd w:val="clear" w:color="auto" w:fill="auto"/>
            <w:vAlign w:val="center"/>
          </w:tcPr>
          <w:p w:rsidR="00594D7A" w:rsidRPr="00DC48D3" w:rsidRDefault="00594D7A"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594D7A" w:rsidRDefault="00594D7A" w:rsidP="00375900">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Default="00594D7A" w:rsidP="00375900">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594D7A" w:rsidRDefault="00594D7A" w:rsidP="00375900">
            <w:pPr>
              <w:rPr>
                <w:rFonts w:ascii="宋体" w:eastAsia="宋体" w:hAnsi="宋体" w:cs="宋体"/>
                <w:color w:val="000000"/>
                <w:sz w:val="22"/>
              </w:rPr>
            </w:pPr>
            <w:r>
              <w:rPr>
                <w:rFonts w:hint="eastAsia"/>
                <w:color w:val="000000"/>
                <w:sz w:val="22"/>
              </w:rPr>
              <w:t>工程竣工验收报告</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565F7F" w:rsidRDefault="00594D7A" w:rsidP="00375900">
            <w:pPr>
              <w:rPr>
                <w:rFonts w:asciiTheme="minorEastAsia" w:hAnsiTheme="minorEastAsia" w:cs="宋体"/>
                <w:color w:val="000000"/>
                <w:sz w:val="22"/>
              </w:rPr>
            </w:pPr>
            <w:r w:rsidRPr="00565F7F">
              <w:rPr>
                <w:rFonts w:asciiTheme="minorEastAsia" w:hAnsiTheme="minorEastAsia" w:hint="eastAsia"/>
                <w:color w:val="000000"/>
                <w:sz w:val="22"/>
              </w:rPr>
              <w:t>≥1份</w:t>
            </w:r>
          </w:p>
        </w:tc>
      </w:tr>
      <w:tr w:rsidR="00594D7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94D7A" w:rsidRPr="00DC48D3" w:rsidRDefault="00594D7A"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594D7A" w:rsidRPr="00DC48D3" w:rsidRDefault="00594D7A"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Default="00594D7A">
            <w:pP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594D7A" w:rsidRDefault="00594D7A">
            <w:pPr>
              <w:rPr>
                <w:rFonts w:ascii="宋体" w:eastAsia="宋体" w:hAnsi="宋体" w:cs="宋体"/>
                <w:color w:val="000000"/>
                <w:sz w:val="22"/>
              </w:rPr>
            </w:pPr>
            <w:r>
              <w:rPr>
                <w:rFonts w:hint="eastAsia"/>
                <w:color w:val="000000"/>
                <w:sz w:val="22"/>
              </w:rPr>
              <w:t>实施项目完成程度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565F7F" w:rsidRDefault="00594D7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594D7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94D7A" w:rsidRPr="00DC48D3" w:rsidRDefault="00594D7A"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594D7A" w:rsidRPr="00DC48D3" w:rsidRDefault="00594D7A"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Default="00594D7A">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594D7A" w:rsidRDefault="00594D7A">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565F7F" w:rsidRDefault="00594D7A">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594D7A"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594D7A" w:rsidRPr="00DC48D3" w:rsidRDefault="00594D7A"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594D7A" w:rsidRDefault="00594D7A" w:rsidP="00375900">
            <w:pPr>
              <w:rPr>
                <w:rFonts w:ascii="宋体" w:eastAsia="宋体" w:hAnsi="宋体" w:cs="宋体"/>
                <w:color w:val="000000"/>
                <w:sz w:val="22"/>
              </w:rPr>
            </w:pPr>
            <w:r>
              <w:rPr>
                <w:rFonts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594D7A" w:rsidRDefault="00594D7A" w:rsidP="00375900">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594D7A" w:rsidRDefault="00594D7A" w:rsidP="00375900">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565F7F" w:rsidRDefault="00594D7A" w:rsidP="00375900">
            <w:pPr>
              <w:rPr>
                <w:rFonts w:asciiTheme="minorEastAsia" w:hAnsiTheme="minorEastAsia" w:cs="宋体"/>
                <w:color w:val="000000"/>
                <w:sz w:val="22"/>
              </w:rPr>
            </w:pPr>
            <w:r w:rsidRPr="00565F7F">
              <w:rPr>
                <w:rFonts w:asciiTheme="minorEastAsia" w:hAnsiTheme="minorEastAsia" w:hint="eastAsia"/>
                <w:color w:val="000000"/>
                <w:sz w:val="22"/>
              </w:rPr>
              <w:t>≥20人次</w:t>
            </w:r>
          </w:p>
        </w:tc>
      </w:tr>
      <w:tr w:rsidR="00594D7A"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594D7A" w:rsidRPr="00DC48D3" w:rsidRDefault="00594D7A"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594D7A" w:rsidRPr="00DC48D3" w:rsidRDefault="00594D7A" w:rsidP="009B1988">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594D7A" w:rsidRDefault="00594D7A">
            <w:pPr>
              <w:rPr>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594D7A" w:rsidRDefault="00594D7A">
            <w:pPr>
              <w:rPr>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565F7F" w:rsidRDefault="00594D7A">
            <w:pPr>
              <w:rPr>
                <w:rFonts w:asciiTheme="minorEastAsia" w:hAnsiTheme="minorEastAsia"/>
                <w:color w:val="000000"/>
                <w:sz w:val="22"/>
              </w:rPr>
            </w:pPr>
            <w:r w:rsidRPr="00565F7F">
              <w:rPr>
                <w:rFonts w:asciiTheme="minorEastAsia" w:hAnsiTheme="minorEastAsia" w:hint="eastAsia"/>
                <w:color w:val="000000"/>
                <w:sz w:val="22"/>
              </w:rPr>
              <w:t>≤0起</w:t>
            </w:r>
          </w:p>
        </w:tc>
      </w:tr>
      <w:tr w:rsidR="00594D7A"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594D7A" w:rsidRPr="00DC48D3" w:rsidRDefault="00594D7A"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594D7A" w:rsidRPr="00DC48D3" w:rsidRDefault="00594D7A" w:rsidP="009B1988">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594D7A" w:rsidRDefault="00594D7A">
            <w:pPr>
              <w:rPr>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594D7A" w:rsidRDefault="00594D7A">
            <w:pPr>
              <w:rPr>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565F7F" w:rsidRDefault="00594D7A">
            <w:pPr>
              <w:rPr>
                <w:rFonts w:asciiTheme="minorEastAsia" w:hAnsiTheme="minorEastAsia"/>
                <w:color w:val="000000"/>
                <w:sz w:val="22"/>
              </w:rPr>
            </w:pPr>
            <w:r w:rsidRPr="00565F7F">
              <w:rPr>
                <w:rFonts w:asciiTheme="minorEastAsia" w:hAnsiTheme="minorEastAsia" w:hint="eastAsia"/>
                <w:color w:val="000000"/>
                <w:sz w:val="22"/>
              </w:rPr>
              <w:t>≤0起</w:t>
            </w:r>
          </w:p>
        </w:tc>
      </w:tr>
      <w:tr w:rsidR="00594D7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594D7A" w:rsidRPr="00DC48D3" w:rsidRDefault="00594D7A"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94D7A" w:rsidRDefault="00594D7A" w:rsidP="00375900">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594D7A" w:rsidRDefault="00594D7A" w:rsidP="00375900">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594D7A" w:rsidRDefault="00594D7A" w:rsidP="00375900">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7A" w:rsidRPr="00565F7F" w:rsidRDefault="00594D7A" w:rsidP="00375900">
            <w:pPr>
              <w:rPr>
                <w:rFonts w:asciiTheme="minorEastAsia" w:hAnsiTheme="minorEastAsia" w:cs="宋体"/>
                <w:color w:val="000000"/>
                <w:sz w:val="22"/>
              </w:rPr>
            </w:pPr>
            <w:r w:rsidRPr="00565F7F">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(1</w:t>
            </w:r>
            <w:r w:rsidR="0051629E">
              <w:rPr>
                <w:rStyle w:val="font21"/>
                <w:rFonts w:hint="default"/>
              </w:rPr>
              <w:t>8</w:t>
            </w:r>
            <w:r>
              <w:rPr>
                <w:rStyle w:val="font21"/>
                <w:rFonts w:hint="default"/>
              </w:rPr>
              <w:t>)</w:t>
            </w:r>
            <w:r>
              <w:rPr>
                <w:rFonts w:hint="eastAsia"/>
              </w:rPr>
              <w:t xml:space="preserve"> </w:t>
            </w:r>
            <w:r w:rsidR="0051629E" w:rsidRPr="0051629E">
              <w:rPr>
                <w:rStyle w:val="font21"/>
                <w:rFonts w:hint="default"/>
              </w:rPr>
              <w:t>甘蔗派出所办案侦查技术用房项目</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1629E" w:rsidP="009B1988">
            <w:pPr>
              <w:jc w:val="center"/>
              <w:rPr>
                <w:rFonts w:ascii="宋体" w:eastAsia="宋体" w:hAnsi="宋体" w:cs="宋体"/>
                <w:color w:val="000000"/>
                <w:sz w:val="22"/>
              </w:rPr>
            </w:pPr>
            <w:r w:rsidRPr="0051629E">
              <w:rPr>
                <w:rFonts w:ascii="宋体" w:eastAsia="宋体" w:hAnsi="宋体" w:cs="宋体"/>
                <w:color w:val="000000"/>
                <w:sz w:val="22"/>
              </w:rPr>
              <w:t>12.79</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1629E" w:rsidP="009B1988">
            <w:pPr>
              <w:jc w:val="center"/>
              <w:rPr>
                <w:rFonts w:ascii="宋体" w:eastAsia="宋体" w:hAnsi="宋体" w:cs="宋体"/>
                <w:color w:val="000000"/>
                <w:sz w:val="22"/>
              </w:rPr>
            </w:pPr>
            <w:r w:rsidRPr="0051629E">
              <w:rPr>
                <w:rFonts w:ascii="宋体" w:eastAsia="宋体" w:hAnsi="宋体" w:cs="宋体"/>
                <w:color w:val="000000"/>
                <w:sz w:val="22"/>
              </w:rPr>
              <w:t>12.79</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1629E" w:rsidP="009B1988">
            <w:pPr>
              <w:jc w:val="left"/>
              <w:rPr>
                <w:rFonts w:ascii="宋体" w:eastAsia="宋体" w:hAnsi="宋体" w:cs="宋体"/>
                <w:color w:val="000000"/>
                <w:sz w:val="22"/>
              </w:rPr>
            </w:pPr>
            <w:r w:rsidRPr="0051629E">
              <w:rPr>
                <w:rFonts w:ascii="宋体" w:eastAsia="宋体" w:hAnsi="宋体" w:cs="宋体" w:hint="eastAsia"/>
                <w:color w:val="000000"/>
                <w:sz w:val="22"/>
              </w:rPr>
              <w:t>项目主体建设完成，完成年初预算投资，完成年度目标。</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565F7F" w:rsidRDefault="0051629E">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565F7F" w:rsidRDefault="0051629E">
            <w:pPr>
              <w:rPr>
                <w:rFonts w:asciiTheme="minorEastAsia" w:hAnsiTheme="minorEastAsia" w:cs="宋体"/>
                <w:color w:val="000000"/>
                <w:sz w:val="22"/>
              </w:rPr>
            </w:pPr>
            <w:r w:rsidRPr="00565F7F">
              <w:rPr>
                <w:rFonts w:asciiTheme="minorEastAsia" w:hAnsiTheme="minorEastAsia" w:hint="eastAsia"/>
                <w:color w:val="000000"/>
                <w:sz w:val="22"/>
              </w:rPr>
              <w:t>≥1份</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DC48D3" w:rsidRDefault="0051629E" w:rsidP="009B1988">
            <w:pPr>
              <w:widowControl/>
              <w:jc w:val="left"/>
              <w:textAlignment w:val="cente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565F7F" w:rsidRDefault="0051629E" w:rsidP="009B1988">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565F7F" w:rsidRDefault="0051629E" w:rsidP="009B1988">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565F7F" w:rsidRDefault="0051629E">
            <w:pPr>
              <w:rPr>
                <w:rFonts w:asciiTheme="minorEastAsia" w:hAnsiTheme="minorEastAsia" w:cs="宋体"/>
                <w:color w:val="000000"/>
                <w:sz w:val="22"/>
              </w:rPr>
            </w:pPr>
            <w:r w:rsidRPr="00565F7F">
              <w:rPr>
                <w:rFonts w:asciiTheme="minorEastAsia" w:hAnsiTheme="minorEastAsia" w:hint="eastAsia"/>
                <w:color w:val="000000"/>
                <w:sz w:val="22"/>
              </w:rPr>
              <w:t>≥20人次</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51629E" w:rsidRDefault="0051629E">
            <w:pPr>
              <w:rPr>
                <w:rFonts w:ascii="宋体" w:eastAsia="宋体" w:hAnsi="宋体" w:cs="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565F7F" w:rsidRDefault="0051629E">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51629E"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51629E" w:rsidRDefault="0051629E">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565F7F" w:rsidRDefault="0051629E">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51629E"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51629E" w:rsidRPr="00DC48D3" w:rsidRDefault="0051629E"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51629E" w:rsidRDefault="0051629E">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29E" w:rsidRPr="00565F7F" w:rsidRDefault="0051629E">
            <w:pPr>
              <w:rPr>
                <w:rFonts w:asciiTheme="minorEastAsia" w:hAnsiTheme="minorEastAsia" w:cs="宋体"/>
                <w:color w:val="000000"/>
                <w:sz w:val="22"/>
              </w:rPr>
            </w:pPr>
            <w:r w:rsidRPr="00565F7F">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9B1988" w:rsidP="009B1988">
            <w:pPr>
              <w:widowControl/>
              <w:spacing w:line="240" w:lineRule="auto"/>
              <w:jc w:val="center"/>
              <w:textAlignment w:val="top"/>
              <w:rPr>
                <w:rStyle w:val="font21"/>
                <w:rFonts w:hint="default"/>
              </w:rPr>
            </w:pPr>
            <w:r>
              <w:rPr>
                <w:rStyle w:val="font21"/>
                <w:rFonts w:hint="default"/>
              </w:rPr>
              <w:t>(1</w:t>
            </w:r>
            <w:r w:rsidR="001821AF">
              <w:rPr>
                <w:rStyle w:val="font21"/>
                <w:rFonts w:hint="default"/>
              </w:rPr>
              <w:t>9</w:t>
            </w:r>
            <w:r>
              <w:rPr>
                <w:rStyle w:val="font21"/>
                <w:rFonts w:hint="default"/>
              </w:rPr>
              <w:t>)</w:t>
            </w:r>
            <w:r>
              <w:rPr>
                <w:rFonts w:hint="eastAsia"/>
              </w:rPr>
              <w:t xml:space="preserve"> </w:t>
            </w:r>
            <w:r w:rsidR="001821AF" w:rsidRPr="001821AF">
              <w:rPr>
                <w:rStyle w:val="font21"/>
                <w:rFonts w:hint="default"/>
              </w:rPr>
              <w:t>水上所联合执法用房智能化建设及先关配套改造项目</w:t>
            </w: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AB4354" w:rsidP="009B1988">
            <w:pPr>
              <w:jc w:val="center"/>
              <w:rPr>
                <w:rFonts w:ascii="宋体" w:eastAsia="宋体" w:hAnsi="宋体" w:cs="宋体"/>
                <w:color w:val="000000"/>
                <w:sz w:val="22"/>
              </w:rPr>
            </w:pPr>
            <w:r>
              <w:rPr>
                <w:rFonts w:ascii="宋体" w:eastAsia="宋体" w:hAnsi="宋体" w:cs="宋体" w:hint="eastAsia"/>
                <w:color w:val="000000"/>
                <w:sz w:val="22"/>
              </w:rPr>
              <w:t>58.00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AB4354" w:rsidP="009B1988">
            <w:pPr>
              <w:jc w:val="center"/>
              <w:rPr>
                <w:rFonts w:ascii="宋体" w:eastAsia="宋体" w:hAnsi="宋体" w:cs="宋体"/>
                <w:color w:val="000000"/>
                <w:sz w:val="22"/>
              </w:rPr>
            </w:pPr>
            <w:r>
              <w:rPr>
                <w:rFonts w:ascii="宋体" w:eastAsia="宋体" w:hAnsi="宋体" w:cs="宋体" w:hint="eastAsia"/>
                <w:color w:val="000000"/>
                <w:sz w:val="22"/>
              </w:rPr>
              <w:t>58.00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1821AF">
        <w:trPr>
          <w:trHeight w:hRule="exact" w:val="397"/>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1821AF" w:rsidP="009B1988">
            <w:pPr>
              <w:jc w:val="left"/>
              <w:rPr>
                <w:rFonts w:ascii="宋体" w:eastAsia="宋体" w:hAnsi="宋体" w:cs="宋体"/>
                <w:color w:val="000000"/>
                <w:sz w:val="22"/>
              </w:rPr>
            </w:pPr>
            <w:r w:rsidRPr="001821AF">
              <w:rPr>
                <w:rFonts w:ascii="宋体" w:eastAsia="宋体" w:hAnsi="宋体" w:cs="宋体" w:hint="eastAsia"/>
                <w:color w:val="000000"/>
                <w:sz w:val="22"/>
              </w:rPr>
              <w:t>完成项目招标，项目建成投入使用。</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1821AF"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565F7F" w:rsidRDefault="001821AF">
            <w:pPr>
              <w:rPr>
                <w:rFonts w:asciiTheme="minorEastAsia" w:hAnsiTheme="minorEastAsia" w:cs="宋体"/>
                <w:color w:val="000000"/>
                <w:sz w:val="22"/>
              </w:rPr>
            </w:pPr>
            <w:r w:rsidRPr="00565F7F">
              <w:rPr>
                <w:rFonts w:asciiTheme="minorEastAsia" w:hAnsiTheme="minorEastAsia" w:hint="eastAsia"/>
                <w:color w:val="000000"/>
                <w:sz w:val="22"/>
              </w:rPr>
              <w:t>≥50%</w:t>
            </w:r>
          </w:p>
        </w:tc>
      </w:tr>
      <w:tr w:rsidR="001821AF"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DC48D3" w:rsidRDefault="001821AF"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组织招标次数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565F7F" w:rsidRDefault="001821AF">
            <w:pPr>
              <w:rPr>
                <w:rFonts w:asciiTheme="minorEastAsia" w:hAnsiTheme="minorEastAsia" w:cs="宋体"/>
                <w:color w:val="000000"/>
                <w:sz w:val="22"/>
              </w:rPr>
            </w:pPr>
            <w:r w:rsidRPr="00565F7F">
              <w:rPr>
                <w:rFonts w:asciiTheme="minorEastAsia" w:hAnsiTheme="minorEastAsia" w:hint="eastAsia"/>
                <w:color w:val="000000"/>
                <w:sz w:val="22"/>
              </w:rPr>
              <w:t>≥1次</w:t>
            </w:r>
          </w:p>
        </w:tc>
      </w:tr>
      <w:tr w:rsidR="001821AF"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DC48D3" w:rsidRDefault="001821AF"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项目（工程）验收合格率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565F7F" w:rsidRDefault="001821AF">
            <w:pPr>
              <w:rPr>
                <w:rFonts w:asciiTheme="minorEastAsia" w:hAnsiTheme="minorEastAsia" w:cs="宋体"/>
                <w:color w:val="000000"/>
                <w:sz w:val="22"/>
              </w:rPr>
            </w:pPr>
            <w:r w:rsidRPr="00565F7F">
              <w:rPr>
                <w:rFonts w:asciiTheme="minorEastAsia" w:hAnsiTheme="minorEastAsia" w:hint="eastAsia"/>
                <w:color w:val="000000"/>
                <w:sz w:val="22"/>
              </w:rPr>
              <w:t>≥1%</w:t>
            </w:r>
          </w:p>
        </w:tc>
      </w:tr>
      <w:tr w:rsidR="001821AF"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项目（工程）完成及时率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565F7F" w:rsidRDefault="001821AF">
            <w:pPr>
              <w:rPr>
                <w:rFonts w:asciiTheme="minorEastAsia" w:hAnsiTheme="minorEastAsia" w:cs="宋体"/>
                <w:color w:val="000000"/>
                <w:sz w:val="22"/>
              </w:rPr>
            </w:pPr>
            <w:r w:rsidRPr="00565F7F">
              <w:rPr>
                <w:rFonts w:asciiTheme="minorEastAsia" w:hAnsiTheme="minorEastAsia" w:hint="eastAsia"/>
                <w:color w:val="000000"/>
                <w:sz w:val="22"/>
              </w:rPr>
              <w:t>&gt;80%</w:t>
            </w:r>
          </w:p>
        </w:tc>
      </w:tr>
      <w:tr w:rsidR="001821AF"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565F7F" w:rsidRDefault="001821AF">
            <w:pPr>
              <w:rPr>
                <w:rFonts w:asciiTheme="minorEastAsia" w:hAnsiTheme="minorEastAsia" w:cs="宋体"/>
                <w:color w:val="000000"/>
                <w:sz w:val="22"/>
              </w:rPr>
            </w:pPr>
            <w:r w:rsidRPr="00565F7F">
              <w:rPr>
                <w:rFonts w:asciiTheme="minorEastAsia" w:hAnsiTheme="minorEastAsia" w:hint="eastAsia"/>
                <w:color w:val="000000"/>
                <w:sz w:val="22"/>
              </w:rPr>
              <w:t>≥30人次</w:t>
            </w:r>
          </w:p>
        </w:tc>
      </w:tr>
      <w:tr w:rsidR="001821AF"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1821AF" w:rsidRPr="00DC48D3" w:rsidRDefault="001821AF" w:rsidP="009B1988">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565F7F" w:rsidRDefault="001821AF">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1821AF"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1821AF" w:rsidRPr="00DC48D3" w:rsidRDefault="001821AF"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1821AF" w:rsidRDefault="001821AF"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1821AF" w:rsidRDefault="001821AF"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1821AF" w:rsidRDefault="001821AF">
            <w:pPr>
              <w:rPr>
                <w:rFonts w:ascii="宋体" w:eastAsia="宋体" w:hAnsi="宋体" w:cs="宋体"/>
                <w:color w:val="000000"/>
                <w:sz w:val="22"/>
              </w:rPr>
            </w:pPr>
            <w:r>
              <w:rPr>
                <w:rFonts w:hint="eastAsia"/>
                <w:color w:val="000000"/>
                <w:sz w:val="22"/>
              </w:rPr>
              <w:t>用人单位满意度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1AF" w:rsidRPr="00565F7F" w:rsidRDefault="001821AF">
            <w:pPr>
              <w:rPr>
                <w:rFonts w:asciiTheme="minorEastAsia" w:hAnsiTheme="minorEastAsia" w:cs="宋体"/>
                <w:color w:val="000000"/>
                <w:sz w:val="22"/>
              </w:rPr>
            </w:pPr>
            <w:r w:rsidRPr="00565F7F">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C90ADD" w:rsidP="009B1988">
            <w:pPr>
              <w:widowControl/>
              <w:spacing w:line="240" w:lineRule="auto"/>
              <w:jc w:val="center"/>
              <w:textAlignment w:val="top"/>
              <w:rPr>
                <w:rStyle w:val="font21"/>
                <w:rFonts w:hint="default"/>
              </w:rPr>
            </w:pPr>
            <w:r>
              <w:rPr>
                <w:rStyle w:val="font21"/>
                <w:rFonts w:hint="default"/>
              </w:rPr>
              <w:t>(20</w:t>
            </w:r>
            <w:r w:rsidR="009B1988">
              <w:rPr>
                <w:rStyle w:val="font21"/>
                <w:rFonts w:hint="default"/>
              </w:rPr>
              <w:t>)</w:t>
            </w:r>
            <w:r w:rsidR="009B1988">
              <w:rPr>
                <w:rFonts w:hint="eastAsia"/>
              </w:rPr>
              <w:t xml:space="preserve"> </w:t>
            </w:r>
            <w:r w:rsidR="005B3798" w:rsidRPr="005B3798">
              <w:rPr>
                <w:rStyle w:val="font21"/>
                <w:rFonts w:hint="default"/>
              </w:rPr>
              <w:t>鸿尾派出所技侦业务用房项目</w:t>
            </w:r>
            <w:r w:rsidR="009B1988"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B3798" w:rsidP="009B1988">
            <w:pPr>
              <w:jc w:val="center"/>
              <w:rPr>
                <w:rFonts w:ascii="宋体" w:eastAsia="宋体" w:hAnsi="宋体" w:cs="宋体"/>
                <w:color w:val="000000"/>
                <w:sz w:val="22"/>
              </w:rPr>
            </w:pPr>
            <w:r w:rsidRPr="005B3798">
              <w:rPr>
                <w:rFonts w:ascii="宋体" w:eastAsia="宋体" w:hAnsi="宋体" w:cs="宋体"/>
                <w:color w:val="000000"/>
                <w:sz w:val="22"/>
              </w:rPr>
              <w:t>34.2</w:t>
            </w:r>
            <w:r>
              <w:rPr>
                <w:rFonts w:ascii="宋体" w:eastAsia="宋体" w:hAnsi="宋体" w:cs="宋体" w:hint="eastAsia"/>
                <w:color w:val="000000"/>
                <w:sz w:val="22"/>
              </w:rPr>
              <w:t>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B3798" w:rsidP="009B1988">
            <w:pPr>
              <w:jc w:val="center"/>
              <w:rPr>
                <w:rFonts w:ascii="宋体" w:eastAsia="宋体" w:hAnsi="宋体" w:cs="宋体"/>
                <w:color w:val="000000"/>
                <w:sz w:val="22"/>
              </w:rPr>
            </w:pPr>
            <w:r w:rsidRPr="005B3798">
              <w:rPr>
                <w:rFonts w:ascii="宋体" w:eastAsia="宋体" w:hAnsi="宋体" w:cs="宋体"/>
                <w:color w:val="000000"/>
                <w:sz w:val="22"/>
              </w:rPr>
              <w:t>34.2</w:t>
            </w:r>
            <w:r>
              <w:rPr>
                <w:rFonts w:ascii="宋体" w:eastAsia="宋体" w:hAnsi="宋体" w:cs="宋体" w:hint="eastAsia"/>
                <w:color w:val="000000"/>
                <w:sz w:val="22"/>
              </w:rPr>
              <w:t>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5B3798" w:rsidP="009B1988">
            <w:pPr>
              <w:jc w:val="left"/>
              <w:rPr>
                <w:rFonts w:ascii="宋体" w:eastAsia="宋体" w:hAnsi="宋体" w:cs="宋体"/>
                <w:color w:val="000000"/>
                <w:sz w:val="22"/>
              </w:rPr>
            </w:pPr>
            <w:r w:rsidRPr="005B3798">
              <w:rPr>
                <w:rFonts w:ascii="宋体" w:eastAsia="宋体" w:hAnsi="宋体" w:cs="宋体" w:hint="eastAsia"/>
                <w:color w:val="000000"/>
                <w:sz w:val="22"/>
              </w:rPr>
              <w:t>项目主体建设完成，完成年初预算投资，完成年度目标。</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565F7F" w:rsidRDefault="000B7160">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DC48D3" w:rsidRDefault="000B7160"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565F7F" w:rsidRDefault="000B7160">
            <w:pPr>
              <w:rPr>
                <w:rFonts w:asciiTheme="minorEastAsia" w:hAnsiTheme="minorEastAsia" w:cs="宋体"/>
                <w:color w:val="000000"/>
                <w:sz w:val="22"/>
              </w:rPr>
            </w:pPr>
            <w:r w:rsidRPr="00565F7F">
              <w:rPr>
                <w:rFonts w:asciiTheme="minorEastAsia" w:hAnsiTheme="minorEastAsia" w:hint="eastAsia"/>
                <w:color w:val="000000"/>
                <w:sz w:val="22"/>
              </w:rPr>
              <w:t>≥1份</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DC48D3" w:rsidRDefault="000B7160"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565F7F" w:rsidRDefault="000B7160">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565F7F" w:rsidRDefault="000B7160">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0B7160" w:rsidRPr="00DC48D3" w:rsidRDefault="000B7160"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r w:rsidRPr="00DC48D3">
              <w:rPr>
                <w:rFonts w:ascii="宋体" w:eastAsia="宋体" w:hAnsi="宋体"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565F7F" w:rsidRDefault="000B7160">
            <w:pPr>
              <w:rPr>
                <w:rFonts w:asciiTheme="minorEastAsia" w:hAnsiTheme="minorEastAsia" w:cs="宋体"/>
                <w:color w:val="000000"/>
                <w:sz w:val="22"/>
              </w:rPr>
            </w:pPr>
            <w:r w:rsidRPr="00565F7F">
              <w:rPr>
                <w:rFonts w:asciiTheme="minorEastAsia" w:hAnsiTheme="minorEastAsia" w:hint="eastAsia"/>
                <w:color w:val="000000"/>
                <w:sz w:val="22"/>
              </w:rPr>
              <w:t>≥15人次</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0B7160" w:rsidRPr="00DC48D3" w:rsidRDefault="000B7160" w:rsidP="009B1988">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565F7F" w:rsidRDefault="000B7160">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0B7160"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0B7160" w:rsidRPr="00DC48D3" w:rsidRDefault="000B7160" w:rsidP="009B1988">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0B7160" w:rsidRPr="00DC48D3" w:rsidRDefault="000B7160" w:rsidP="009B1988">
            <w:pPr>
              <w:rPr>
                <w:rFonts w:ascii="宋体" w:eastAsia="宋体" w:hAnsi="宋体"/>
                <w:color w:val="000000"/>
                <w:sz w:val="22"/>
              </w:rPr>
            </w:pPr>
            <w:r w:rsidRPr="000B7160">
              <w:rPr>
                <w:rFonts w:ascii="宋体" w:eastAsia="宋体" w:hAnsi="宋体"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565F7F" w:rsidRDefault="000B7160">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0B7160"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0B7160" w:rsidRPr="00DC48D3" w:rsidRDefault="000B7160"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B7160" w:rsidRDefault="000B7160"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B7160" w:rsidRDefault="000B7160"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0B7160" w:rsidRDefault="000B7160">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60" w:rsidRPr="00565F7F" w:rsidRDefault="000B7160">
            <w:pPr>
              <w:rPr>
                <w:rFonts w:asciiTheme="minorEastAsia" w:hAnsiTheme="minorEastAsia" w:cs="宋体"/>
                <w:color w:val="000000"/>
                <w:sz w:val="22"/>
              </w:rPr>
            </w:pPr>
            <w:r w:rsidRPr="00565F7F">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DB70DB" w:rsidP="009B1988">
            <w:pPr>
              <w:widowControl/>
              <w:spacing w:line="240" w:lineRule="auto"/>
              <w:jc w:val="center"/>
              <w:textAlignment w:val="top"/>
              <w:rPr>
                <w:rStyle w:val="font21"/>
                <w:rFonts w:hint="default"/>
              </w:rPr>
            </w:pPr>
            <w:r>
              <w:rPr>
                <w:rStyle w:val="font21"/>
                <w:rFonts w:hint="default"/>
              </w:rPr>
              <w:t>(21</w:t>
            </w:r>
            <w:r w:rsidR="009B1988">
              <w:rPr>
                <w:rStyle w:val="font21"/>
                <w:rFonts w:hint="default"/>
              </w:rPr>
              <w:t>)</w:t>
            </w:r>
            <w:r w:rsidR="009B1988">
              <w:rPr>
                <w:rFonts w:hint="eastAsia"/>
              </w:rPr>
              <w:t xml:space="preserve"> </w:t>
            </w:r>
            <w:r w:rsidR="00CC6158" w:rsidRPr="00CC6158">
              <w:rPr>
                <w:rStyle w:val="font21"/>
                <w:rFonts w:hint="default"/>
              </w:rPr>
              <w:t>两所一队用房建设</w:t>
            </w:r>
            <w:r w:rsidR="009B1988"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CC6158" w:rsidP="009B1988">
            <w:pPr>
              <w:jc w:val="center"/>
              <w:rPr>
                <w:rFonts w:ascii="宋体" w:eastAsia="宋体" w:hAnsi="宋体" w:cs="宋体"/>
                <w:color w:val="000000"/>
                <w:sz w:val="22"/>
              </w:rPr>
            </w:pPr>
            <w:r w:rsidRPr="00CC6158">
              <w:rPr>
                <w:rFonts w:ascii="宋体" w:eastAsia="宋体" w:hAnsi="宋体" w:cs="宋体"/>
                <w:color w:val="000000"/>
                <w:sz w:val="22"/>
              </w:rPr>
              <w:t>477.9</w:t>
            </w:r>
            <w:r>
              <w:rPr>
                <w:rFonts w:ascii="宋体" w:eastAsia="宋体" w:hAnsi="宋体" w:cs="宋体" w:hint="eastAsia"/>
                <w:color w:val="000000"/>
                <w:sz w:val="22"/>
              </w:rPr>
              <w:t>6</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CC6158" w:rsidP="009B1988">
            <w:pPr>
              <w:jc w:val="center"/>
              <w:rPr>
                <w:rFonts w:ascii="宋体" w:eastAsia="宋体" w:hAnsi="宋体" w:cs="宋体"/>
                <w:color w:val="000000"/>
                <w:sz w:val="22"/>
              </w:rPr>
            </w:pPr>
            <w:r w:rsidRPr="00CC6158">
              <w:rPr>
                <w:rFonts w:ascii="宋体" w:eastAsia="宋体" w:hAnsi="宋体" w:cs="宋体"/>
                <w:color w:val="000000"/>
                <w:sz w:val="22"/>
              </w:rPr>
              <w:t>477.9</w:t>
            </w:r>
            <w:r>
              <w:rPr>
                <w:rFonts w:ascii="宋体" w:eastAsia="宋体" w:hAnsi="宋体" w:cs="宋体" w:hint="eastAsia"/>
                <w:color w:val="000000"/>
                <w:sz w:val="22"/>
              </w:rPr>
              <w:t>6</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CC6158">
        <w:trPr>
          <w:trHeight w:hRule="exact" w:val="34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CC6158" w:rsidP="009B1988">
            <w:pPr>
              <w:jc w:val="left"/>
              <w:rPr>
                <w:rFonts w:ascii="宋体" w:eastAsia="宋体" w:hAnsi="宋体" w:cs="宋体"/>
                <w:color w:val="000000"/>
                <w:sz w:val="22"/>
              </w:rPr>
            </w:pPr>
            <w:r w:rsidRPr="00CC6158">
              <w:rPr>
                <w:rFonts w:ascii="宋体" w:eastAsia="宋体" w:hAnsi="宋体" w:cs="宋体" w:hint="eastAsia"/>
                <w:color w:val="000000"/>
                <w:sz w:val="22"/>
              </w:rPr>
              <w:t>项目主体建设完成，完成年初预算投资，完成年度目标。</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565F7F" w:rsidRDefault="00CC6158">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DC48D3" w:rsidRDefault="00CC615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工程竣工验收报告</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565F7F" w:rsidRDefault="00CC6158">
            <w:pPr>
              <w:rPr>
                <w:rFonts w:asciiTheme="minorEastAsia" w:hAnsiTheme="minorEastAsia" w:cs="宋体"/>
                <w:color w:val="000000"/>
                <w:sz w:val="22"/>
              </w:rPr>
            </w:pPr>
            <w:r w:rsidRPr="00565F7F">
              <w:rPr>
                <w:rFonts w:asciiTheme="minorEastAsia" w:hAnsiTheme="minorEastAsia" w:hint="eastAsia"/>
                <w:color w:val="000000"/>
                <w:sz w:val="22"/>
              </w:rPr>
              <w:t>≥1份</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DC48D3" w:rsidRDefault="00CC6158"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565F7F" w:rsidRDefault="00CC6158">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565F7F" w:rsidRDefault="00CC6158">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r w:rsidRPr="00DC48D3">
              <w:rPr>
                <w:rFonts w:ascii="宋体" w:eastAsia="宋体" w:hAnsi="宋体"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565F7F" w:rsidRDefault="00CC6158">
            <w:pPr>
              <w:rPr>
                <w:rFonts w:asciiTheme="minorEastAsia" w:hAnsiTheme="minorEastAsia" w:cs="宋体"/>
                <w:color w:val="000000"/>
                <w:sz w:val="22"/>
              </w:rPr>
            </w:pPr>
            <w:r w:rsidRPr="00565F7F">
              <w:rPr>
                <w:rFonts w:asciiTheme="minorEastAsia" w:hAnsiTheme="minorEastAsia" w:hint="eastAsia"/>
                <w:color w:val="000000"/>
                <w:sz w:val="22"/>
              </w:rPr>
              <w:t>≥20人次</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CC6158" w:rsidRPr="00DC48D3" w:rsidRDefault="00CC6158" w:rsidP="009B1988">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565F7F" w:rsidRDefault="00CC6158">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CC6158"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CC6158" w:rsidRPr="00DC48D3" w:rsidRDefault="00CC6158" w:rsidP="009B1988">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CC6158" w:rsidRDefault="00CC6158" w:rsidP="00CC6158">
            <w:pPr>
              <w:rPr>
                <w:rFonts w:ascii="宋体" w:eastAsia="宋体" w:hAnsi="宋体" w:cs="宋体"/>
                <w:color w:val="000000"/>
                <w:sz w:val="22"/>
              </w:rPr>
            </w:pPr>
            <w:r>
              <w:rPr>
                <w:rFonts w:hint="eastAsia"/>
                <w:color w:val="000000"/>
                <w:sz w:val="22"/>
              </w:rPr>
              <w:t>生态效益指标</w:t>
            </w:r>
          </w:p>
          <w:p w:rsidR="00CC6158" w:rsidRPr="00DC48D3" w:rsidRDefault="00CC6158" w:rsidP="009B1988">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565F7F" w:rsidRDefault="00CC6158">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CC6158"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CC6158" w:rsidRPr="00DC48D3" w:rsidRDefault="00CC6158"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C6158" w:rsidRDefault="00CC6158"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CC6158" w:rsidRDefault="00CC6158"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CC6158" w:rsidRDefault="00CC6158">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158" w:rsidRPr="00565F7F" w:rsidRDefault="00CC6158">
            <w:pPr>
              <w:rPr>
                <w:rFonts w:asciiTheme="minorEastAsia" w:hAnsiTheme="minorEastAsia" w:cs="宋体"/>
                <w:color w:val="000000"/>
                <w:sz w:val="22"/>
              </w:rPr>
            </w:pPr>
            <w:r w:rsidRPr="00565F7F">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883684" w:rsidRDefault="009B1988" w:rsidP="00B520E3">
            <w:pPr>
              <w:widowControl/>
              <w:spacing w:line="240" w:lineRule="auto"/>
              <w:jc w:val="center"/>
              <w:textAlignment w:val="top"/>
              <w:rPr>
                <w:rStyle w:val="font21"/>
                <w:rFonts w:hint="default"/>
              </w:rPr>
            </w:pPr>
            <w:r>
              <w:rPr>
                <w:rStyle w:val="font21"/>
                <w:rFonts w:hint="default"/>
              </w:rPr>
              <w:t>(</w:t>
            </w:r>
            <w:r w:rsidR="00883684">
              <w:rPr>
                <w:rStyle w:val="font21"/>
                <w:rFonts w:hint="default"/>
              </w:rPr>
              <w:t>22</w:t>
            </w:r>
            <w:r>
              <w:rPr>
                <w:rStyle w:val="font21"/>
                <w:rFonts w:hint="default"/>
              </w:rPr>
              <w:t>)</w:t>
            </w:r>
            <w:r>
              <w:rPr>
                <w:rFonts w:hint="eastAsia"/>
              </w:rPr>
              <w:t xml:space="preserve"> </w:t>
            </w:r>
            <w:r w:rsidR="00883684" w:rsidRPr="00883684">
              <w:rPr>
                <w:rStyle w:val="font21"/>
                <w:rFonts w:hint="default"/>
              </w:rPr>
              <w:t>“平安闽侯”及其它高清视频监控维保</w:t>
            </w:r>
          </w:p>
          <w:p w:rsidR="009B1988" w:rsidRPr="009F2994" w:rsidRDefault="009B1988" w:rsidP="00883684">
            <w:pPr>
              <w:widowControl/>
              <w:spacing w:line="240" w:lineRule="auto"/>
              <w:jc w:val="center"/>
              <w:textAlignment w:val="top"/>
              <w:rPr>
                <w:rStyle w:val="font21"/>
                <w:rFonts w:hint="default"/>
              </w:rPr>
            </w:pP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22EF6" w:rsidP="009B1988">
            <w:pPr>
              <w:jc w:val="center"/>
              <w:rPr>
                <w:rFonts w:ascii="宋体" w:eastAsia="宋体" w:hAnsi="宋体" w:cs="宋体"/>
                <w:color w:val="000000"/>
                <w:sz w:val="22"/>
              </w:rPr>
            </w:pPr>
            <w:r>
              <w:rPr>
                <w:rFonts w:ascii="宋体" w:eastAsia="宋体" w:hAnsi="宋体" w:cs="宋体" w:hint="eastAsia"/>
                <w:color w:val="000000"/>
                <w:sz w:val="22"/>
              </w:rPr>
              <w:t>221.00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22EF6" w:rsidP="009B1988">
            <w:pPr>
              <w:jc w:val="center"/>
              <w:rPr>
                <w:rFonts w:ascii="宋体" w:eastAsia="宋体" w:hAnsi="宋体" w:cs="宋体"/>
                <w:color w:val="000000"/>
                <w:sz w:val="22"/>
              </w:rPr>
            </w:pPr>
            <w:r>
              <w:rPr>
                <w:rFonts w:ascii="宋体" w:eastAsia="宋体" w:hAnsi="宋体" w:cs="宋体" w:hint="eastAsia"/>
                <w:color w:val="000000"/>
                <w:sz w:val="22"/>
              </w:rPr>
              <w:t>221.00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883684" w:rsidP="009B1988">
            <w:pPr>
              <w:jc w:val="left"/>
              <w:rPr>
                <w:rFonts w:ascii="宋体" w:eastAsia="宋体" w:hAnsi="宋体" w:cs="宋体"/>
                <w:color w:val="000000"/>
                <w:sz w:val="22"/>
              </w:rPr>
            </w:pPr>
            <w:r w:rsidRPr="00883684">
              <w:rPr>
                <w:rFonts w:ascii="宋体" w:eastAsia="宋体" w:hAnsi="宋体" w:cs="宋体" w:hint="eastAsia"/>
                <w:color w:val="000000"/>
                <w:sz w:val="22"/>
              </w:rPr>
              <w:t>完成铁路沿线、平安闽侯、雪亮工程一期视频监控维护</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88368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883684" w:rsidRDefault="00883684">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565F7F" w:rsidRDefault="00883684">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88368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DC48D3" w:rsidRDefault="00883684"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883684" w:rsidRDefault="00883684">
            <w:pPr>
              <w:rPr>
                <w:rFonts w:ascii="宋体" w:eastAsia="宋体" w:hAnsi="宋体" w:cs="宋体"/>
                <w:color w:val="000000"/>
                <w:sz w:val="22"/>
              </w:rPr>
            </w:pPr>
            <w:r>
              <w:rPr>
                <w:rFonts w:hint="eastAsia"/>
                <w:color w:val="000000"/>
                <w:sz w:val="22"/>
              </w:rPr>
              <w:t>维护监控设备数量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565F7F" w:rsidRDefault="00883684">
            <w:pPr>
              <w:rPr>
                <w:rFonts w:asciiTheme="minorEastAsia" w:hAnsiTheme="minorEastAsia" w:cs="宋体"/>
                <w:color w:val="000000"/>
                <w:sz w:val="22"/>
              </w:rPr>
            </w:pPr>
            <w:r w:rsidRPr="00565F7F">
              <w:rPr>
                <w:rFonts w:asciiTheme="minorEastAsia" w:hAnsiTheme="minorEastAsia" w:hint="eastAsia"/>
                <w:color w:val="000000"/>
                <w:sz w:val="22"/>
              </w:rPr>
              <w:t>≥1000路</w:t>
            </w:r>
          </w:p>
        </w:tc>
      </w:tr>
      <w:tr w:rsidR="0088368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DC48D3" w:rsidRDefault="00883684"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883684" w:rsidRDefault="00883684">
            <w:pPr>
              <w:rPr>
                <w:rFonts w:ascii="宋体" w:eastAsia="宋体" w:hAnsi="宋体" w:cs="宋体"/>
                <w:color w:val="000000"/>
                <w:sz w:val="22"/>
              </w:rPr>
            </w:pPr>
            <w:r>
              <w:rPr>
                <w:rFonts w:hint="eastAsia"/>
                <w:color w:val="000000"/>
                <w:sz w:val="22"/>
              </w:rPr>
              <w:t>前端监控在线率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565F7F" w:rsidRDefault="00883684">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88368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883684" w:rsidRDefault="00883684">
            <w:pPr>
              <w:rPr>
                <w:rFonts w:ascii="宋体" w:eastAsia="宋体" w:hAnsi="宋体" w:cs="宋体"/>
                <w:color w:val="000000"/>
                <w:sz w:val="22"/>
              </w:rPr>
            </w:pPr>
            <w:r>
              <w:rPr>
                <w:rFonts w:hint="eastAsia"/>
                <w:color w:val="000000"/>
                <w:sz w:val="22"/>
              </w:rPr>
              <w:t>监控系统正常情况</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565F7F" w:rsidRDefault="00883684">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883684"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883684" w:rsidRPr="00DC48D3" w:rsidRDefault="00883684"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883684" w:rsidRPr="00DC48D3" w:rsidRDefault="00883684"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883684" w:rsidRDefault="00883684">
            <w:pPr>
              <w:rPr>
                <w:rFonts w:ascii="宋体" w:eastAsia="宋体" w:hAnsi="宋体" w:cs="宋体"/>
                <w:color w:val="000000"/>
                <w:sz w:val="22"/>
              </w:rPr>
            </w:pPr>
            <w:r>
              <w:rPr>
                <w:rFonts w:hint="eastAsia"/>
                <w:color w:val="000000"/>
                <w:sz w:val="22"/>
              </w:rPr>
              <w:t>12345</w:t>
            </w:r>
            <w:r>
              <w:rPr>
                <w:rFonts w:hint="eastAsia"/>
                <w:color w:val="000000"/>
                <w:sz w:val="22"/>
              </w:rPr>
              <w:t>信访件次数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565F7F" w:rsidRDefault="00883684">
            <w:pPr>
              <w:rPr>
                <w:rFonts w:asciiTheme="minorEastAsia" w:hAnsiTheme="minorEastAsia" w:cs="宋体"/>
                <w:color w:val="000000"/>
                <w:sz w:val="22"/>
              </w:rPr>
            </w:pPr>
            <w:r w:rsidRPr="00565F7F">
              <w:rPr>
                <w:rFonts w:asciiTheme="minorEastAsia" w:hAnsiTheme="minorEastAsia" w:hint="eastAsia"/>
                <w:color w:val="000000"/>
                <w:sz w:val="22"/>
              </w:rPr>
              <w:t>≤20次</w:t>
            </w:r>
          </w:p>
        </w:tc>
      </w:tr>
      <w:tr w:rsidR="00883684"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883684" w:rsidRPr="00DC48D3" w:rsidRDefault="00883684"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83684" w:rsidRDefault="00883684"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883684" w:rsidRDefault="00883684"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883684" w:rsidRDefault="00883684">
            <w:pPr>
              <w:rPr>
                <w:rFonts w:ascii="宋体" w:eastAsia="宋体" w:hAnsi="宋体" w:cs="宋体"/>
                <w:color w:val="000000"/>
                <w:sz w:val="22"/>
              </w:rPr>
            </w:pPr>
            <w:r>
              <w:rPr>
                <w:rFonts w:hint="eastAsia"/>
                <w:color w:val="000000"/>
                <w:sz w:val="22"/>
              </w:rPr>
              <w:t>图侦人员满意率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684" w:rsidRPr="00565F7F" w:rsidRDefault="00883684">
            <w:pPr>
              <w:rPr>
                <w:rFonts w:asciiTheme="minorEastAsia" w:hAnsiTheme="minorEastAsia" w:cs="宋体"/>
                <w:color w:val="000000"/>
                <w:sz w:val="22"/>
              </w:rPr>
            </w:pPr>
            <w:r w:rsidRPr="00565F7F">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883684" w:rsidP="009B1988">
            <w:pPr>
              <w:widowControl/>
              <w:spacing w:line="240" w:lineRule="auto"/>
              <w:jc w:val="center"/>
              <w:textAlignment w:val="top"/>
              <w:rPr>
                <w:rStyle w:val="font21"/>
                <w:rFonts w:hint="default"/>
              </w:rPr>
            </w:pPr>
            <w:r>
              <w:rPr>
                <w:rStyle w:val="font21"/>
                <w:rFonts w:hint="default"/>
              </w:rPr>
              <w:t>(23</w:t>
            </w:r>
            <w:r w:rsidR="009B1988">
              <w:rPr>
                <w:rStyle w:val="font21"/>
                <w:rFonts w:hint="default"/>
              </w:rPr>
              <w:t>)</w:t>
            </w:r>
            <w:r w:rsidR="009B1988">
              <w:rPr>
                <w:rFonts w:hint="eastAsia"/>
              </w:rPr>
              <w:t xml:space="preserve"> </w:t>
            </w:r>
            <w:r w:rsidRPr="00883684">
              <w:rPr>
                <w:rStyle w:val="font21"/>
                <w:rFonts w:hint="default"/>
              </w:rPr>
              <w:t>经济案件审计费</w:t>
            </w:r>
            <w:r w:rsidR="009B1988"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883684" w:rsidP="009B1988">
            <w:pPr>
              <w:jc w:val="center"/>
              <w:rPr>
                <w:rFonts w:ascii="宋体" w:eastAsia="宋体" w:hAnsi="宋体" w:cs="宋体"/>
                <w:color w:val="000000"/>
                <w:sz w:val="22"/>
              </w:rPr>
            </w:pPr>
            <w:r>
              <w:rPr>
                <w:rFonts w:ascii="宋体" w:eastAsia="宋体" w:hAnsi="宋体" w:cs="宋体" w:hint="eastAsia"/>
                <w:color w:val="000000"/>
                <w:sz w:val="22"/>
              </w:rPr>
              <w:t>50</w:t>
            </w:r>
            <w:r w:rsidR="00565F7F">
              <w:rPr>
                <w:rFonts w:ascii="宋体" w:eastAsia="宋体" w:hAnsi="宋体" w:cs="宋体" w:hint="eastAsia"/>
                <w:color w:val="000000"/>
                <w:sz w:val="22"/>
              </w:rPr>
              <w:t>.00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883684" w:rsidP="009B1988">
            <w:pPr>
              <w:jc w:val="center"/>
              <w:rPr>
                <w:rFonts w:ascii="宋体" w:eastAsia="宋体" w:hAnsi="宋体" w:cs="宋体"/>
                <w:color w:val="000000"/>
                <w:sz w:val="22"/>
              </w:rPr>
            </w:pPr>
            <w:r>
              <w:rPr>
                <w:rFonts w:ascii="宋体" w:eastAsia="宋体" w:hAnsi="宋体" w:cs="宋体" w:hint="eastAsia"/>
                <w:color w:val="000000"/>
                <w:sz w:val="22"/>
              </w:rPr>
              <w:t>50</w:t>
            </w:r>
            <w:r w:rsidR="00565F7F">
              <w:rPr>
                <w:rFonts w:ascii="宋体" w:eastAsia="宋体" w:hAnsi="宋体" w:cs="宋体" w:hint="eastAsia"/>
                <w:color w:val="000000"/>
                <w:sz w:val="22"/>
              </w:rPr>
              <w:t>.00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883684" w:rsidP="009B1988">
            <w:pPr>
              <w:jc w:val="left"/>
              <w:rPr>
                <w:rFonts w:ascii="宋体" w:eastAsia="宋体" w:hAnsi="宋体" w:cs="宋体"/>
                <w:color w:val="000000"/>
                <w:sz w:val="22"/>
              </w:rPr>
            </w:pPr>
            <w:r w:rsidRPr="00883684">
              <w:rPr>
                <w:rFonts w:ascii="宋体" w:eastAsia="宋体" w:hAnsi="宋体" w:cs="宋体" w:hint="eastAsia"/>
                <w:color w:val="000000"/>
                <w:sz w:val="22"/>
              </w:rPr>
              <w:t>形成打击各类经济类犯罪活动高压态势，提高公民防范经济犯罪意识，保障人民群众财产安全和维护正常经济金融秩序。</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DB0DF6"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565F7F" w:rsidRDefault="00DB0DF6">
            <w:pPr>
              <w:rPr>
                <w:rFonts w:asciiTheme="minorEastAsia" w:hAnsiTheme="minorEastAsia" w:cs="宋体"/>
                <w:color w:val="000000"/>
                <w:sz w:val="22"/>
              </w:rPr>
            </w:pPr>
            <w:r w:rsidRPr="00565F7F">
              <w:rPr>
                <w:rFonts w:asciiTheme="minorEastAsia" w:hAnsiTheme="minorEastAsia" w:hint="eastAsia"/>
                <w:color w:val="000000"/>
                <w:sz w:val="22"/>
              </w:rPr>
              <w:t>≥95%</w:t>
            </w:r>
          </w:p>
        </w:tc>
      </w:tr>
      <w:tr w:rsidR="00DB0DF6"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云端协查办结率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565F7F" w:rsidRDefault="00DB0DF6">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B0DF6"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565F7F" w:rsidRDefault="00DB0DF6">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B0DF6"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信访件完成及时率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565F7F" w:rsidRDefault="00DB0DF6">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B0DF6"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DB0DF6" w:rsidRPr="00DC48D3" w:rsidRDefault="00DB0DF6"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B0DF6" w:rsidRPr="00DC48D3" w:rsidRDefault="00DB0DF6"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刑事案件破案率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565F7F" w:rsidRDefault="00DB0DF6">
            <w:pPr>
              <w:rPr>
                <w:rFonts w:asciiTheme="minorEastAsia" w:hAnsiTheme="minorEastAsia" w:cs="宋体"/>
                <w:color w:val="000000"/>
                <w:sz w:val="22"/>
              </w:rPr>
            </w:pPr>
            <w:r w:rsidRPr="00565F7F">
              <w:rPr>
                <w:rFonts w:asciiTheme="minorEastAsia" w:hAnsiTheme="minorEastAsia" w:hint="eastAsia"/>
                <w:color w:val="000000"/>
                <w:sz w:val="22"/>
              </w:rPr>
              <w:t>≥50%</w:t>
            </w:r>
          </w:p>
        </w:tc>
      </w:tr>
      <w:tr w:rsidR="00DB0DF6"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B0DF6" w:rsidRPr="00DC48D3" w:rsidRDefault="00DB0DF6"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B0DF6" w:rsidRDefault="00DB0DF6"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B0DF6" w:rsidRDefault="00DB0DF6">
            <w:pPr>
              <w:rPr>
                <w:rFonts w:ascii="宋体" w:eastAsia="宋体" w:hAnsi="宋体" w:cs="宋体"/>
                <w:color w:val="000000"/>
                <w:sz w:val="22"/>
              </w:rPr>
            </w:pPr>
            <w:r>
              <w:rPr>
                <w:rFonts w:hint="eastAsia"/>
                <w:color w:val="000000"/>
                <w:sz w:val="22"/>
              </w:rPr>
              <w:t>12345</w:t>
            </w:r>
            <w:r>
              <w:rPr>
                <w:rFonts w:hint="eastAsia"/>
                <w:color w:val="00000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DF6" w:rsidRPr="00565F7F" w:rsidRDefault="00DB0DF6">
            <w:pPr>
              <w:rPr>
                <w:rFonts w:asciiTheme="minorEastAsia" w:hAnsiTheme="minorEastAsia" w:cs="宋体"/>
                <w:color w:val="000000"/>
                <w:sz w:val="22"/>
              </w:rPr>
            </w:pPr>
            <w:r w:rsidRPr="00565F7F">
              <w:rPr>
                <w:rFonts w:asciiTheme="minorEastAsia" w:hAnsiTheme="minorEastAsia" w:hint="eastAsia"/>
                <w:color w:val="000000"/>
                <w:sz w:val="22"/>
              </w:rPr>
              <w:t>≤50次</w:t>
            </w:r>
          </w:p>
        </w:tc>
      </w:tr>
    </w:tbl>
    <w:p w:rsidR="00B15E6D" w:rsidRDefault="00B15E6D" w:rsidP="00B15E6D">
      <w:pPr>
        <w:spacing w:line="54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13748" w:rsidRDefault="00913748" w:rsidP="009B1988">
            <w:pPr>
              <w:widowControl/>
              <w:spacing w:line="240" w:lineRule="auto"/>
              <w:jc w:val="center"/>
              <w:textAlignment w:val="top"/>
              <w:rPr>
                <w:rStyle w:val="font21"/>
                <w:rFonts w:hint="default"/>
              </w:rPr>
            </w:pPr>
            <w:r>
              <w:rPr>
                <w:rStyle w:val="font21"/>
                <w:rFonts w:hint="default"/>
              </w:rPr>
              <w:t>(24</w:t>
            </w:r>
            <w:r w:rsidR="009B1988">
              <w:rPr>
                <w:rStyle w:val="font21"/>
                <w:rFonts w:hint="default"/>
              </w:rPr>
              <w:t>)</w:t>
            </w:r>
            <w:r w:rsidR="009B1988">
              <w:rPr>
                <w:rFonts w:hint="eastAsia"/>
              </w:rPr>
              <w:t xml:space="preserve"> </w:t>
            </w:r>
            <w:r w:rsidRPr="00913748">
              <w:rPr>
                <w:rStyle w:val="font21"/>
                <w:rFonts w:hint="default"/>
              </w:rPr>
              <w:t>洋里派出所办案侦查技术用房项目</w:t>
            </w:r>
          </w:p>
          <w:p w:rsidR="009B1988" w:rsidRPr="009F2994" w:rsidRDefault="009B1988" w:rsidP="009B1988">
            <w:pPr>
              <w:widowControl/>
              <w:spacing w:line="240" w:lineRule="auto"/>
              <w:jc w:val="center"/>
              <w:textAlignment w:val="top"/>
              <w:rPr>
                <w:rStyle w:val="font21"/>
                <w:rFonts w:hint="default"/>
              </w:rPr>
            </w:pP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13748" w:rsidP="009B1988">
            <w:pPr>
              <w:jc w:val="center"/>
              <w:rPr>
                <w:rFonts w:ascii="宋体" w:eastAsia="宋体" w:hAnsi="宋体" w:cs="宋体"/>
                <w:color w:val="000000"/>
                <w:sz w:val="22"/>
              </w:rPr>
            </w:pPr>
            <w:r w:rsidRPr="00913748">
              <w:rPr>
                <w:rFonts w:ascii="宋体" w:eastAsia="宋体" w:hAnsi="宋体" w:cs="宋体"/>
                <w:color w:val="000000"/>
                <w:sz w:val="22"/>
              </w:rPr>
              <w:t>95.36</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13748" w:rsidP="009B1988">
            <w:pPr>
              <w:jc w:val="center"/>
              <w:rPr>
                <w:rFonts w:ascii="宋体" w:eastAsia="宋体" w:hAnsi="宋体" w:cs="宋体"/>
                <w:color w:val="000000"/>
                <w:sz w:val="22"/>
              </w:rPr>
            </w:pPr>
            <w:r w:rsidRPr="00913748">
              <w:rPr>
                <w:rFonts w:ascii="宋体" w:eastAsia="宋体" w:hAnsi="宋体" w:cs="宋体"/>
                <w:color w:val="000000"/>
                <w:sz w:val="22"/>
              </w:rPr>
              <w:t>95.36</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84238C" w:rsidP="009B1988">
            <w:pPr>
              <w:jc w:val="left"/>
              <w:rPr>
                <w:rFonts w:ascii="宋体" w:eastAsia="宋体" w:hAnsi="宋体" w:cs="宋体"/>
                <w:color w:val="000000"/>
                <w:sz w:val="22"/>
              </w:rPr>
            </w:pPr>
            <w:r w:rsidRPr="0084238C">
              <w:rPr>
                <w:rFonts w:ascii="宋体" w:eastAsia="宋体" w:hAnsi="宋体" w:cs="宋体" w:hint="eastAsia"/>
                <w:color w:val="000000"/>
                <w:sz w:val="22"/>
              </w:rPr>
              <w:t>项目主体建设完成，完成年初预算投资，完成年度目标。</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工程建设成本节约率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565F7F" w:rsidRDefault="0084238C">
            <w:pPr>
              <w:rPr>
                <w:rFonts w:asciiTheme="minorEastAsia" w:hAnsiTheme="minorEastAsia" w:cs="宋体"/>
                <w:color w:val="000000"/>
                <w:sz w:val="22"/>
              </w:rPr>
            </w:pPr>
            <w:r w:rsidRPr="00565F7F">
              <w:rPr>
                <w:rFonts w:asciiTheme="minorEastAsia" w:hAnsiTheme="minorEastAsia" w:hint="eastAsia"/>
                <w:color w:val="000000"/>
                <w:sz w:val="22"/>
              </w:rPr>
              <w:t>≥5%</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DC48D3" w:rsidRDefault="0084238C"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565F7F" w:rsidRDefault="0084238C">
            <w:pPr>
              <w:rPr>
                <w:rFonts w:asciiTheme="minorEastAsia" w:hAnsiTheme="minorEastAsia" w:cs="宋体"/>
                <w:color w:val="000000"/>
                <w:sz w:val="22"/>
              </w:rPr>
            </w:pPr>
            <w:r w:rsidRPr="00565F7F">
              <w:rPr>
                <w:rFonts w:asciiTheme="minorEastAsia" w:hAnsiTheme="minorEastAsia" w:hint="eastAsia"/>
                <w:color w:val="000000"/>
                <w:sz w:val="22"/>
              </w:rPr>
              <w:t>≥1份</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DC48D3" w:rsidRDefault="0084238C"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565F7F" w:rsidRDefault="0084238C">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565F7F" w:rsidRDefault="0084238C">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r w:rsidRPr="00DC48D3">
              <w:rPr>
                <w:rFonts w:ascii="宋体" w:eastAsia="宋体" w:hAnsi="宋体"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565F7F" w:rsidRDefault="0084238C">
            <w:pPr>
              <w:rPr>
                <w:rFonts w:asciiTheme="minorEastAsia" w:hAnsiTheme="minorEastAsia" w:cs="宋体"/>
                <w:color w:val="000000"/>
                <w:sz w:val="22"/>
              </w:rPr>
            </w:pPr>
            <w:r w:rsidRPr="00565F7F">
              <w:rPr>
                <w:rFonts w:asciiTheme="minorEastAsia" w:hAnsiTheme="minorEastAsia" w:hint="eastAsia"/>
                <w:color w:val="000000"/>
                <w:sz w:val="22"/>
              </w:rPr>
              <w:t>≥30人次</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84238C" w:rsidRPr="00DC48D3" w:rsidRDefault="0084238C" w:rsidP="009B1988">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565F7F" w:rsidRDefault="0084238C">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84238C"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84238C" w:rsidRPr="00DC48D3" w:rsidRDefault="0084238C" w:rsidP="009B1988">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84238C" w:rsidRPr="00DC48D3" w:rsidRDefault="0084238C" w:rsidP="009B1988">
            <w:pPr>
              <w:rPr>
                <w:rFonts w:ascii="宋体" w:eastAsia="宋体" w:hAnsi="宋体"/>
                <w:color w:val="000000"/>
                <w:sz w:val="22"/>
              </w:rPr>
            </w:pPr>
            <w:r>
              <w:rPr>
                <w:rFonts w:ascii="宋体" w:eastAsia="宋体" w:hAnsi="宋体"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565F7F" w:rsidRDefault="0084238C">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84238C"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84238C" w:rsidRPr="00DC48D3" w:rsidRDefault="0084238C"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4238C" w:rsidRDefault="0084238C"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84238C" w:rsidRDefault="0084238C"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84238C" w:rsidRDefault="0084238C">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38C" w:rsidRPr="00565F7F" w:rsidRDefault="0084238C">
            <w:pPr>
              <w:rPr>
                <w:rFonts w:asciiTheme="minorEastAsia" w:hAnsiTheme="minorEastAsia" w:cs="宋体"/>
                <w:color w:val="000000"/>
                <w:sz w:val="22"/>
              </w:rPr>
            </w:pPr>
            <w:r w:rsidRPr="00565F7F">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BF6717" w:rsidRDefault="0084238C" w:rsidP="009B1988">
            <w:pPr>
              <w:widowControl/>
              <w:spacing w:line="240" w:lineRule="auto"/>
              <w:jc w:val="center"/>
              <w:textAlignment w:val="top"/>
              <w:rPr>
                <w:rStyle w:val="font21"/>
                <w:rFonts w:hint="default"/>
              </w:rPr>
            </w:pPr>
            <w:r>
              <w:rPr>
                <w:rStyle w:val="font21"/>
                <w:rFonts w:hint="default"/>
              </w:rPr>
              <w:t>(25</w:t>
            </w:r>
            <w:r w:rsidR="009B1988">
              <w:rPr>
                <w:rStyle w:val="font21"/>
                <w:rFonts w:hint="default"/>
              </w:rPr>
              <w:t>)</w:t>
            </w:r>
            <w:r w:rsidR="009B1988">
              <w:rPr>
                <w:rFonts w:hint="eastAsia"/>
              </w:rPr>
              <w:t xml:space="preserve"> </w:t>
            </w:r>
            <w:r w:rsidR="00BF6717" w:rsidRPr="00BF6717">
              <w:rPr>
                <w:rStyle w:val="font21"/>
                <w:rFonts w:hint="default"/>
              </w:rPr>
              <w:t>建设公共安全视频监控建设联网应用建设经费</w:t>
            </w:r>
          </w:p>
          <w:p w:rsidR="009B1988" w:rsidRPr="009F2994" w:rsidRDefault="009B1988" w:rsidP="009B1988">
            <w:pPr>
              <w:widowControl/>
              <w:spacing w:line="240" w:lineRule="auto"/>
              <w:jc w:val="center"/>
              <w:textAlignment w:val="top"/>
              <w:rPr>
                <w:rStyle w:val="font21"/>
                <w:rFonts w:hint="default"/>
              </w:rPr>
            </w:pPr>
            <w:r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F6717" w:rsidP="009B1988">
            <w:pPr>
              <w:jc w:val="center"/>
              <w:rPr>
                <w:rFonts w:ascii="宋体" w:eastAsia="宋体" w:hAnsi="宋体" w:cs="宋体"/>
                <w:color w:val="000000"/>
                <w:sz w:val="22"/>
              </w:rPr>
            </w:pPr>
            <w:r w:rsidRPr="00BF6717">
              <w:rPr>
                <w:rFonts w:ascii="宋体" w:eastAsia="宋体" w:hAnsi="宋体" w:cs="宋体"/>
                <w:color w:val="000000"/>
                <w:sz w:val="22"/>
              </w:rPr>
              <w:t>397.40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F6717" w:rsidP="009B1988">
            <w:pPr>
              <w:jc w:val="center"/>
              <w:rPr>
                <w:rFonts w:ascii="宋体" w:eastAsia="宋体" w:hAnsi="宋体" w:cs="宋体"/>
                <w:color w:val="000000"/>
                <w:sz w:val="22"/>
              </w:rPr>
            </w:pPr>
            <w:r w:rsidRPr="00BF6717">
              <w:rPr>
                <w:rFonts w:ascii="宋体" w:eastAsia="宋体" w:hAnsi="宋体" w:cs="宋体"/>
                <w:color w:val="000000"/>
                <w:sz w:val="22"/>
              </w:rPr>
              <w:t>397.40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BF6717">
        <w:trPr>
          <w:trHeight w:hRule="exact" w:val="34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BF6717" w:rsidP="009B1988">
            <w:pPr>
              <w:jc w:val="left"/>
              <w:rPr>
                <w:rFonts w:ascii="宋体" w:eastAsia="宋体" w:hAnsi="宋体" w:cs="宋体"/>
                <w:color w:val="000000"/>
                <w:sz w:val="22"/>
              </w:rPr>
            </w:pPr>
            <w:r w:rsidRPr="00BF6717">
              <w:rPr>
                <w:rFonts w:ascii="宋体" w:eastAsia="宋体" w:hAnsi="宋体" w:cs="宋体" w:hint="eastAsia"/>
                <w:color w:val="000000"/>
                <w:sz w:val="22"/>
              </w:rPr>
              <w:t>建成233路高清视频监控</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BF671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BF6717" w:rsidRDefault="00BF6717">
            <w:pPr>
              <w:rPr>
                <w:rFonts w:ascii="宋体" w:eastAsia="宋体" w:hAnsi="宋体" w:cs="宋体"/>
                <w:color w:val="000000"/>
                <w:sz w:val="22"/>
              </w:rPr>
            </w:pPr>
            <w:r>
              <w:rPr>
                <w:rFonts w:hint="eastAsia"/>
                <w:color w:val="00000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565F7F" w:rsidRDefault="00BF6717">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BF671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DC48D3" w:rsidRDefault="00BF6717"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BF6717" w:rsidRDefault="00BF6717">
            <w:pPr>
              <w:rPr>
                <w:rFonts w:ascii="宋体" w:eastAsia="宋体" w:hAnsi="宋体" w:cs="宋体"/>
                <w:color w:val="000000"/>
                <w:sz w:val="22"/>
              </w:rPr>
            </w:pPr>
            <w:r>
              <w:rPr>
                <w:rFonts w:hint="eastAsia"/>
                <w:color w:val="00000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565F7F" w:rsidRDefault="00BF6717">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BF671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DC48D3" w:rsidRDefault="00BF6717"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BF6717" w:rsidRDefault="00BF6717">
            <w:pPr>
              <w:rPr>
                <w:rFonts w:ascii="宋体" w:eastAsia="宋体" w:hAnsi="宋体" w:cs="宋体"/>
                <w:color w:val="000000"/>
                <w:sz w:val="22"/>
              </w:rPr>
            </w:pPr>
            <w:r>
              <w:rPr>
                <w:rFonts w:hint="eastAsia"/>
                <w:color w:val="00000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565F7F" w:rsidRDefault="00BF6717">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BF671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BF6717" w:rsidRDefault="00BF6717">
            <w:pPr>
              <w:rPr>
                <w:rFonts w:ascii="宋体" w:eastAsia="宋体" w:hAnsi="宋体" w:cs="宋体"/>
                <w:color w:val="000000"/>
                <w:sz w:val="22"/>
              </w:rPr>
            </w:pPr>
            <w:r>
              <w:rPr>
                <w:rFonts w:hint="eastAsia"/>
                <w:color w:val="000000"/>
                <w:sz w:val="22"/>
              </w:rPr>
              <w:t>建设完成率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565F7F" w:rsidRDefault="00BF6717">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BF6717"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BF6717" w:rsidRPr="00DC48D3" w:rsidRDefault="00BF6717"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BF6717" w:rsidRPr="00DC48D3" w:rsidRDefault="00BF6717"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BF6717" w:rsidRDefault="00BF6717">
            <w:pPr>
              <w:rPr>
                <w:rFonts w:ascii="宋体" w:eastAsia="宋体" w:hAnsi="宋体" w:cs="宋体"/>
                <w:color w:val="000000"/>
                <w:sz w:val="22"/>
              </w:rPr>
            </w:pPr>
            <w:r>
              <w:rPr>
                <w:rFonts w:hint="eastAsia"/>
                <w:color w:val="00000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565F7F" w:rsidRDefault="00BF6717">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BF6717"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BF6717" w:rsidRPr="00DC48D3" w:rsidRDefault="00BF6717"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F6717" w:rsidRDefault="00BF6717"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BF6717" w:rsidRDefault="00BF6717"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BF6717" w:rsidRDefault="00BF6717">
            <w:pPr>
              <w:rPr>
                <w:rFonts w:ascii="宋体" w:eastAsia="宋体" w:hAnsi="宋体" w:cs="宋体"/>
                <w:color w:val="000000"/>
                <w:sz w:val="22"/>
              </w:rPr>
            </w:pPr>
            <w:r>
              <w:rPr>
                <w:rFonts w:hint="eastAsia"/>
                <w:color w:val="00000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717" w:rsidRPr="00565F7F" w:rsidRDefault="00BF6717">
            <w:pPr>
              <w:rPr>
                <w:rFonts w:asciiTheme="minorEastAsia" w:hAnsiTheme="minorEastAsia" w:cs="宋体"/>
                <w:color w:val="000000"/>
                <w:sz w:val="22"/>
              </w:rPr>
            </w:pPr>
            <w:r w:rsidRPr="00565F7F">
              <w:rPr>
                <w:rFonts w:asciiTheme="minorEastAsia" w:hAnsiTheme="minorEastAsia" w:hint="eastAsia"/>
                <w:color w:val="000000"/>
                <w:sz w:val="22"/>
              </w:rPr>
              <w:t>≤10次</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9B1988" w:rsidRPr="009F2994" w:rsidRDefault="00DD56AA" w:rsidP="009B1988">
            <w:pPr>
              <w:widowControl/>
              <w:spacing w:line="240" w:lineRule="auto"/>
              <w:jc w:val="center"/>
              <w:textAlignment w:val="top"/>
              <w:rPr>
                <w:rStyle w:val="font21"/>
                <w:rFonts w:hint="default"/>
              </w:rPr>
            </w:pPr>
            <w:r>
              <w:rPr>
                <w:rStyle w:val="font21"/>
                <w:rFonts w:hint="default"/>
              </w:rPr>
              <w:t>(26</w:t>
            </w:r>
            <w:r w:rsidR="009B1988">
              <w:rPr>
                <w:rStyle w:val="font21"/>
                <w:rFonts w:hint="default"/>
              </w:rPr>
              <w:t>)</w:t>
            </w:r>
            <w:r w:rsidR="009B1988">
              <w:rPr>
                <w:rFonts w:hint="eastAsia"/>
              </w:rPr>
              <w:t xml:space="preserve"> </w:t>
            </w:r>
            <w:r w:rsidRPr="00DD56AA">
              <w:rPr>
                <w:rStyle w:val="font21"/>
                <w:rFonts w:hint="default"/>
              </w:rPr>
              <w:t>铁路沿线视频监控经费</w:t>
            </w:r>
            <w:r w:rsidR="009B1988"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DD56AA" w:rsidP="009B1988">
            <w:pPr>
              <w:jc w:val="center"/>
              <w:rPr>
                <w:rFonts w:ascii="宋体" w:eastAsia="宋体" w:hAnsi="宋体" w:cs="宋体"/>
                <w:color w:val="000000"/>
                <w:sz w:val="22"/>
              </w:rPr>
            </w:pPr>
            <w:r>
              <w:rPr>
                <w:rFonts w:ascii="宋体" w:eastAsia="宋体" w:hAnsi="宋体" w:cs="宋体" w:hint="eastAsia"/>
                <w:color w:val="000000"/>
                <w:sz w:val="22"/>
              </w:rPr>
              <w:t>120.00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DD56AA" w:rsidP="009B1988">
            <w:pPr>
              <w:jc w:val="center"/>
              <w:rPr>
                <w:rFonts w:ascii="宋体" w:eastAsia="宋体" w:hAnsi="宋体" w:cs="宋体"/>
                <w:color w:val="000000"/>
                <w:sz w:val="22"/>
              </w:rPr>
            </w:pPr>
            <w:r>
              <w:rPr>
                <w:rFonts w:ascii="宋体" w:eastAsia="宋体" w:hAnsi="宋体" w:cs="宋体" w:hint="eastAsia"/>
                <w:color w:val="000000"/>
                <w:sz w:val="22"/>
              </w:rPr>
              <w:t>120.00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DD56AA" w:rsidP="009B1988">
            <w:pPr>
              <w:jc w:val="left"/>
              <w:rPr>
                <w:rFonts w:ascii="宋体" w:eastAsia="宋体" w:hAnsi="宋体" w:cs="宋体"/>
                <w:color w:val="000000"/>
                <w:sz w:val="22"/>
              </w:rPr>
            </w:pPr>
            <w:r w:rsidRPr="00DD56AA">
              <w:rPr>
                <w:rFonts w:ascii="宋体" w:eastAsia="宋体" w:hAnsi="宋体" w:cs="宋体" w:hint="eastAsia"/>
                <w:color w:val="000000"/>
                <w:sz w:val="22"/>
              </w:rPr>
              <w:t>建成70路铁路沿线视频监控</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监控维护数量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≥70个</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系统正常情况</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&gt;100%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DD56AA" w:rsidRPr="00DC48D3" w:rsidRDefault="00DD56AA"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D56AA" w:rsidRDefault="00DD56AA"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D56AA" w:rsidRDefault="00DD56AA"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图侦人员满意率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≥90%</w:t>
            </w:r>
          </w:p>
        </w:tc>
      </w:tr>
    </w:tbl>
    <w:p w:rsidR="009B1988" w:rsidRDefault="009B198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9B1988" w:rsidRPr="009F2994" w:rsidTr="009B1988">
        <w:trPr>
          <w:cantSplit/>
          <w:trHeight w:val="1200"/>
          <w:jc w:val="center"/>
        </w:trPr>
        <w:tc>
          <w:tcPr>
            <w:tcW w:w="9518" w:type="dxa"/>
            <w:gridSpan w:val="5"/>
            <w:tcBorders>
              <w:bottom w:val="single" w:sz="4" w:space="0" w:color="000000"/>
            </w:tcBorders>
            <w:shd w:val="clear" w:color="auto" w:fill="auto"/>
          </w:tcPr>
          <w:p w:rsidR="009B1988" w:rsidRDefault="009B1988" w:rsidP="009B1988">
            <w:pPr>
              <w:widowControl/>
              <w:spacing w:line="240" w:lineRule="auto"/>
              <w:jc w:val="center"/>
              <w:textAlignment w:val="top"/>
              <w:rPr>
                <w:rStyle w:val="font21"/>
                <w:rFonts w:hint="default"/>
              </w:rPr>
            </w:pPr>
          </w:p>
          <w:p w:rsidR="00B15E6D" w:rsidRDefault="00B15E6D" w:rsidP="009B1988">
            <w:pPr>
              <w:widowControl/>
              <w:spacing w:line="240" w:lineRule="auto"/>
              <w:jc w:val="center"/>
              <w:textAlignment w:val="top"/>
              <w:rPr>
                <w:rStyle w:val="font21"/>
                <w:rFonts w:hint="default"/>
              </w:rPr>
            </w:pPr>
          </w:p>
          <w:p w:rsidR="009B1988" w:rsidRPr="009F2994" w:rsidRDefault="00DD56AA" w:rsidP="009B1988">
            <w:pPr>
              <w:widowControl/>
              <w:spacing w:line="240" w:lineRule="auto"/>
              <w:jc w:val="center"/>
              <w:textAlignment w:val="top"/>
              <w:rPr>
                <w:rStyle w:val="font21"/>
                <w:rFonts w:hint="default"/>
              </w:rPr>
            </w:pPr>
            <w:r>
              <w:rPr>
                <w:rStyle w:val="font21"/>
                <w:rFonts w:hint="default"/>
              </w:rPr>
              <w:t>(27</w:t>
            </w:r>
            <w:r w:rsidR="009B1988">
              <w:rPr>
                <w:rStyle w:val="font21"/>
                <w:rFonts w:hint="default"/>
              </w:rPr>
              <w:t>)</w:t>
            </w:r>
            <w:r w:rsidR="009B1988">
              <w:rPr>
                <w:rFonts w:hint="eastAsia"/>
              </w:rPr>
              <w:t xml:space="preserve"> </w:t>
            </w:r>
            <w:r w:rsidRPr="00DD56AA">
              <w:rPr>
                <w:rStyle w:val="font21"/>
                <w:rFonts w:hint="default"/>
              </w:rPr>
              <w:t>交通事故检验鉴定费</w:t>
            </w:r>
            <w:r w:rsidR="009B1988" w:rsidRPr="009F2994">
              <w:rPr>
                <w:rStyle w:val="font21"/>
                <w:rFonts w:hint="default"/>
              </w:rPr>
              <w:t>绩效目标表</w:t>
            </w:r>
          </w:p>
        </w:tc>
      </w:tr>
      <w:tr w:rsidR="009B1988"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4D2167" w:rsidP="009B1988">
            <w:pPr>
              <w:jc w:val="center"/>
              <w:rPr>
                <w:rFonts w:ascii="宋体" w:eastAsia="宋体" w:hAnsi="宋体" w:cs="宋体"/>
                <w:color w:val="000000"/>
                <w:sz w:val="22"/>
              </w:rPr>
            </w:pPr>
            <w:r>
              <w:rPr>
                <w:rFonts w:ascii="宋体" w:eastAsia="宋体" w:hAnsi="宋体" w:cs="宋体" w:hint="eastAsia"/>
                <w:color w:val="000000"/>
                <w:sz w:val="22"/>
              </w:rPr>
              <w:t>80.00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4D2167" w:rsidP="009B1988">
            <w:pPr>
              <w:jc w:val="center"/>
              <w:rPr>
                <w:rFonts w:ascii="宋体" w:eastAsia="宋体" w:hAnsi="宋体" w:cs="宋体"/>
                <w:color w:val="000000"/>
                <w:sz w:val="22"/>
              </w:rPr>
            </w:pPr>
            <w:r>
              <w:rPr>
                <w:rFonts w:ascii="宋体" w:eastAsia="宋体" w:hAnsi="宋体" w:cs="宋体" w:hint="eastAsia"/>
                <w:color w:val="000000"/>
                <w:sz w:val="22"/>
              </w:rPr>
              <w:t>80.00</w:t>
            </w:r>
          </w:p>
        </w:tc>
      </w:tr>
      <w:tr w:rsidR="009B1988"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jc w:val="center"/>
              <w:rPr>
                <w:rFonts w:ascii="宋体" w:eastAsia="宋体" w:hAnsi="宋体" w:cs="宋体"/>
                <w:color w:val="000000"/>
                <w:sz w:val="22"/>
              </w:rPr>
            </w:pPr>
          </w:p>
        </w:tc>
      </w:tr>
      <w:tr w:rsidR="009B1988" w:rsidTr="009B1988">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DD56AA" w:rsidP="009B1988">
            <w:pPr>
              <w:jc w:val="left"/>
              <w:rPr>
                <w:rFonts w:ascii="宋体" w:eastAsia="宋体" w:hAnsi="宋体" w:cs="宋体"/>
                <w:color w:val="000000"/>
                <w:sz w:val="22"/>
              </w:rPr>
            </w:pPr>
            <w:r w:rsidRPr="00DD56AA">
              <w:rPr>
                <w:rFonts w:ascii="宋体" w:eastAsia="宋体" w:hAnsi="宋体" w:cs="宋体" w:hint="eastAsia"/>
                <w:color w:val="000000"/>
                <w:sz w:val="22"/>
              </w:rPr>
              <w:t>保障交通事故办案质量，为公正处理交通事故提供有力证据</w:t>
            </w:r>
          </w:p>
        </w:tc>
      </w:tr>
      <w:tr w:rsidR="009B1988"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988" w:rsidRPr="00DC48D3" w:rsidRDefault="009B1988" w:rsidP="009B1988">
            <w:pPr>
              <w:rPr>
                <w:rFonts w:ascii="宋体" w:eastAsia="宋体" w:hAnsi="宋体" w:cs="宋体"/>
                <w:color w:val="000000"/>
                <w:sz w:val="22"/>
              </w:rPr>
            </w:pPr>
            <w:r w:rsidRPr="00DC48D3">
              <w:rPr>
                <w:rFonts w:ascii="宋体" w:eastAsia="宋体" w:hAnsi="宋体" w:hint="eastAsia"/>
                <w:color w:val="000000"/>
                <w:sz w:val="22"/>
              </w:rPr>
              <w:t>目标值</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事故车辆鉴定数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≥260辆</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鉴定结论通过率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任务完成及时率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效益指标</w:t>
            </w:r>
          </w:p>
          <w:p w:rsidR="00DD56AA" w:rsidRPr="00DC48D3" w:rsidRDefault="00DD56AA" w:rsidP="009B1988">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社会效益指标</w:t>
            </w:r>
          </w:p>
          <w:p w:rsidR="00DD56AA" w:rsidRPr="00DC48D3" w:rsidRDefault="00DD56AA" w:rsidP="009B1988">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交通案件办结率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DD56A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D56AA" w:rsidRPr="00DC48D3" w:rsidRDefault="00DD56AA" w:rsidP="009B1988">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D56AA" w:rsidRDefault="00DD56AA" w:rsidP="009B1988">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D56AA" w:rsidRDefault="00DD56AA" w:rsidP="009B1988">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交通事故当事人满意度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≥90%</w:t>
            </w:r>
          </w:p>
        </w:tc>
      </w:tr>
    </w:tbl>
    <w:p w:rsidR="00DD56AA" w:rsidRDefault="00DD56AA">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4D2167" w:rsidRDefault="00DD56AA" w:rsidP="00DD56AA">
            <w:pPr>
              <w:widowControl/>
              <w:spacing w:line="240" w:lineRule="auto"/>
              <w:jc w:val="center"/>
              <w:textAlignment w:val="top"/>
              <w:rPr>
                <w:rStyle w:val="font21"/>
                <w:rFonts w:hint="default"/>
              </w:rPr>
            </w:pPr>
            <w:r>
              <w:rPr>
                <w:rStyle w:val="font21"/>
                <w:rFonts w:hint="default"/>
              </w:rPr>
              <w:t>(28)</w:t>
            </w:r>
            <w:r>
              <w:rPr>
                <w:rFonts w:hint="eastAsia"/>
              </w:rPr>
              <w:t xml:space="preserve"> </w:t>
            </w:r>
            <w:r w:rsidR="004D2167" w:rsidRPr="004D2167">
              <w:rPr>
                <w:rStyle w:val="font21"/>
                <w:rFonts w:hint="default"/>
              </w:rPr>
              <w:t>福建省公安民警英烈基金闽侯定向基金</w:t>
            </w:r>
          </w:p>
          <w:p w:rsidR="00DD56AA" w:rsidRPr="009F2994" w:rsidRDefault="00DD56AA" w:rsidP="00DD56AA">
            <w:pPr>
              <w:widowControl/>
              <w:spacing w:line="240" w:lineRule="auto"/>
              <w:jc w:val="center"/>
              <w:textAlignment w:val="top"/>
              <w:rPr>
                <w:rStyle w:val="font21"/>
                <w:rFonts w:hint="default"/>
              </w:rPr>
            </w:pPr>
            <w:r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4D2167" w:rsidP="00DD56AA">
            <w:pPr>
              <w:jc w:val="center"/>
              <w:rPr>
                <w:rFonts w:ascii="宋体" w:eastAsia="宋体" w:hAnsi="宋体" w:cs="宋体"/>
                <w:color w:val="000000"/>
                <w:sz w:val="22"/>
              </w:rPr>
            </w:pPr>
            <w:r>
              <w:rPr>
                <w:rFonts w:ascii="宋体" w:eastAsia="宋体" w:hAnsi="宋体" w:cs="宋体" w:hint="eastAsia"/>
                <w:color w:val="000000"/>
                <w:sz w:val="22"/>
              </w:rPr>
              <w:t>112.6</w:t>
            </w:r>
            <w:r w:rsidR="00FB4CE0">
              <w:rPr>
                <w:rFonts w:ascii="宋体" w:eastAsia="宋体" w:hAnsi="宋体" w:cs="宋体" w:hint="eastAsia"/>
                <w:color w:val="000000"/>
                <w:sz w:val="22"/>
              </w:rPr>
              <w:t>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r>
              <w:rPr>
                <w:rFonts w:ascii="宋体" w:eastAsia="宋体" w:hAnsi="宋体" w:cs="宋体" w:hint="eastAsia"/>
                <w:color w:val="000000"/>
                <w:sz w:val="22"/>
              </w:rPr>
              <w:t>112.6</w:t>
            </w:r>
            <w:r w:rsidR="00FB4CE0">
              <w:rPr>
                <w:rFonts w:ascii="宋体" w:eastAsia="宋体" w:hAnsi="宋体" w:cs="宋体" w:hint="eastAsia"/>
                <w:color w:val="000000"/>
                <w:sz w:val="22"/>
              </w:rPr>
              <w:t>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left"/>
              <w:rPr>
                <w:rFonts w:ascii="宋体" w:eastAsia="宋体" w:hAnsi="宋体" w:cs="宋体"/>
                <w:color w:val="000000"/>
                <w:sz w:val="22"/>
              </w:rPr>
            </w:pPr>
            <w:r w:rsidRPr="00DD56AA">
              <w:rPr>
                <w:rFonts w:ascii="宋体" w:eastAsia="宋体" w:hAnsi="宋体" w:cs="宋体" w:hint="eastAsia"/>
                <w:color w:val="000000"/>
                <w:sz w:val="22"/>
              </w:rPr>
              <w:t>2024年预慰问130</w:t>
            </w:r>
            <w:r>
              <w:rPr>
                <w:rFonts w:ascii="宋体" w:eastAsia="宋体" w:hAnsi="宋体" w:cs="宋体" w:hint="eastAsia"/>
                <w:color w:val="000000"/>
                <w:sz w:val="22"/>
              </w:rPr>
              <w:t>人次，预开支</w:t>
            </w:r>
            <w:r w:rsidRPr="00DD56AA">
              <w:rPr>
                <w:rFonts w:ascii="宋体" w:eastAsia="宋体" w:hAnsi="宋体" w:cs="宋体" w:hint="eastAsia"/>
                <w:color w:val="000000"/>
                <w:sz w:val="22"/>
              </w:rPr>
              <w:t>民警年度修养等专项优抚项目。</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抚助标准</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≤1万元</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年度慰问人数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≥130人</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年度慰问对象覆盖率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年度慰问对象及时率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效益指标</w:t>
            </w:r>
          </w:p>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社会效益指标</w:t>
            </w:r>
          </w:p>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帮扶贫困民警、辅警等困难对象人数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≥20人</w:t>
            </w:r>
          </w:p>
        </w:tc>
      </w:tr>
      <w:tr w:rsidR="00DD56A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慰问、帮扶对象满意度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≥99%</w:t>
            </w:r>
          </w:p>
        </w:tc>
      </w:tr>
    </w:tbl>
    <w:p w:rsidR="00DD56AA" w:rsidRDefault="00DD56AA">
      <w:pPr>
        <w:spacing w:line="590" w:lineRule="exact"/>
        <w:ind w:firstLineChars="200" w:firstLine="643"/>
        <w:rPr>
          <w:rFonts w:ascii="仿宋" w:eastAsia="仿宋" w:hAnsi="仿宋"/>
          <w:b/>
          <w:sz w:val="32"/>
          <w:szCs w:val="32"/>
        </w:rPr>
      </w:pPr>
    </w:p>
    <w:p w:rsidR="00DD56AA" w:rsidRDefault="00DD56AA">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DD56AA" w:rsidRPr="009F2994" w:rsidRDefault="00DD56AA" w:rsidP="00DD56AA">
            <w:pPr>
              <w:widowControl/>
              <w:spacing w:line="240" w:lineRule="auto"/>
              <w:jc w:val="center"/>
              <w:textAlignment w:val="top"/>
              <w:rPr>
                <w:rStyle w:val="font21"/>
                <w:rFonts w:hint="default"/>
              </w:rPr>
            </w:pPr>
            <w:r>
              <w:rPr>
                <w:rStyle w:val="font21"/>
                <w:rFonts w:hint="default"/>
              </w:rPr>
              <w:t>(29)</w:t>
            </w:r>
            <w:r>
              <w:rPr>
                <w:rFonts w:hint="eastAsia"/>
              </w:rPr>
              <w:t xml:space="preserve"> </w:t>
            </w:r>
            <w:r w:rsidRPr="00DD56AA">
              <w:rPr>
                <w:rStyle w:val="font21"/>
                <w:rFonts w:hint="default"/>
              </w:rPr>
              <w:t>荆溪派出所办案侦查技术用房</w:t>
            </w:r>
            <w:r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r>
              <w:rPr>
                <w:rFonts w:ascii="宋体" w:eastAsia="宋体" w:hAnsi="宋体" w:cs="宋体" w:hint="eastAsia"/>
                <w:color w:val="000000"/>
                <w:sz w:val="22"/>
              </w:rPr>
              <w:t>42.86</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r>
              <w:rPr>
                <w:rFonts w:ascii="宋体" w:eastAsia="宋体" w:hAnsi="宋体" w:cs="宋体" w:hint="eastAsia"/>
                <w:color w:val="000000"/>
                <w:sz w:val="22"/>
              </w:rPr>
              <w:t>42.86</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left"/>
              <w:rPr>
                <w:rFonts w:ascii="宋体" w:eastAsia="宋体" w:hAnsi="宋体" w:cs="宋体"/>
                <w:color w:val="000000"/>
                <w:sz w:val="22"/>
              </w:rPr>
            </w:pPr>
            <w:r w:rsidRPr="00DD56AA">
              <w:rPr>
                <w:rFonts w:ascii="宋体" w:eastAsia="宋体" w:hAnsi="宋体" w:cs="宋体" w:hint="eastAsia"/>
                <w:color w:val="000000"/>
                <w:sz w:val="22"/>
              </w:rPr>
              <w:t>完成项目财务决算。</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≥80%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工程尾款结算单位数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≥1家</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项目（工程）验收合格率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目标完成率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≥80%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效益指标</w:t>
            </w:r>
          </w:p>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社会效益指标</w:t>
            </w:r>
          </w:p>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≥10人次</w:t>
            </w:r>
          </w:p>
        </w:tc>
      </w:tr>
      <w:tr w:rsidR="00DD56A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DD56AA" w:rsidRDefault="00DD56AA" w:rsidP="00DD56AA">
            <w:pPr>
              <w:widowControl/>
              <w:spacing w:line="240" w:lineRule="auto"/>
              <w:jc w:val="center"/>
              <w:textAlignment w:val="top"/>
              <w:rPr>
                <w:rStyle w:val="font21"/>
                <w:rFonts w:hint="default"/>
              </w:rPr>
            </w:pPr>
          </w:p>
          <w:p w:rsidR="00DD56AA" w:rsidRPr="009F2994" w:rsidRDefault="00DD56AA" w:rsidP="00DD56AA">
            <w:pPr>
              <w:widowControl/>
              <w:spacing w:line="240" w:lineRule="auto"/>
              <w:jc w:val="center"/>
              <w:textAlignment w:val="top"/>
              <w:rPr>
                <w:rStyle w:val="font21"/>
                <w:rFonts w:hint="default"/>
              </w:rPr>
            </w:pPr>
            <w:r>
              <w:rPr>
                <w:rStyle w:val="font21"/>
                <w:rFonts w:hint="default"/>
              </w:rPr>
              <w:t>(30)</w:t>
            </w:r>
            <w:r>
              <w:rPr>
                <w:rFonts w:hint="eastAsia"/>
              </w:rPr>
              <w:t xml:space="preserve"> </w:t>
            </w:r>
            <w:r w:rsidRPr="00DD56AA">
              <w:rPr>
                <w:rStyle w:val="font21"/>
                <w:rFonts w:hint="default"/>
              </w:rPr>
              <w:t>高清全球眼租金费</w:t>
            </w:r>
            <w:r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024EB9" w:rsidP="00DD56AA">
            <w:pPr>
              <w:jc w:val="center"/>
              <w:rPr>
                <w:rFonts w:ascii="宋体" w:eastAsia="宋体" w:hAnsi="宋体" w:cs="宋体"/>
                <w:color w:val="000000"/>
                <w:sz w:val="22"/>
              </w:rPr>
            </w:pPr>
            <w:r>
              <w:rPr>
                <w:rFonts w:ascii="宋体" w:eastAsia="宋体" w:hAnsi="宋体" w:cs="宋体" w:hint="eastAsia"/>
                <w:color w:val="000000"/>
                <w:sz w:val="22"/>
              </w:rPr>
              <w:t>539</w:t>
            </w:r>
            <w:r w:rsidR="004D2167">
              <w:rPr>
                <w:rFonts w:ascii="宋体" w:eastAsia="宋体" w:hAnsi="宋体" w:cs="宋体" w:hint="eastAsia"/>
                <w:color w:val="000000"/>
                <w:sz w:val="22"/>
              </w:rPr>
              <w:t>.00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024EB9" w:rsidP="00DD56AA">
            <w:pPr>
              <w:jc w:val="center"/>
              <w:rPr>
                <w:rFonts w:ascii="宋体" w:eastAsia="宋体" w:hAnsi="宋体" w:cs="宋体"/>
                <w:color w:val="000000"/>
                <w:sz w:val="22"/>
              </w:rPr>
            </w:pPr>
            <w:r>
              <w:rPr>
                <w:rFonts w:ascii="宋体" w:eastAsia="宋体" w:hAnsi="宋体" w:cs="宋体" w:hint="eastAsia"/>
                <w:color w:val="000000"/>
                <w:sz w:val="22"/>
              </w:rPr>
              <w:t>539</w:t>
            </w:r>
            <w:r w:rsidR="004D2167">
              <w:rPr>
                <w:rFonts w:ascii="宋体" w:eastAsia="宋体" w:hAnsi="宋体" w:cs="宋体" w:hint="eastAsia"/>
                <w:color w:val="000000"/>
                <w:sz w:val="22"/>
              </w:rPr>
              <w:t>.00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left"/>
              <w:rPr>
                <w:rFonts w:ascii="宋体" w:eastAsia="宋体" w:hAnsi="宋体" w:cs="宋体"/>
                <w:color w:val="000000"/>
                <w:sz w:val="22"/>
              </w:rPr>
            </w:pPr>
            <w:r w:rsidRPr="00DD56AA">
              <w:rPr>
                <w:rFonts w:ascii="宋体" w:eastAsia="宋体" w:hAnsi="宋体" w:cs="宋体" w:hint="eastAsia"/>
                <w:color w:val="000000"/>
                <w:sz w:val="22"/>
              </w:rPr>
              <w:t>保障交通事故办案质量，为公正处理交通事故提供有力证据</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rsidP="00DD56A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事故车辆鉴定数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rsidP="00DD56AA">
            <w:pPr>
              <w:rPr>
                <w:rFonts w:asciiTheme="minorEastAsia" w:hAnsiTheme="minorEastAsia" w:cs="宋体"/>
                <w:color w:val="000000"/>
                <w:sz w:val="22"/>
              </w:rPr>
            </w:pPr>
            <w:r w:rsidRPr="00565F7F">
              <w:rPr>
                <w:rFonts w:asciiTheme="minorEastAsia" w:hAnsiTheme="minorEastAsia" w:hint="eastAsia"/>
                <w:color w:val="000000"/>
                <w:sz w:val="22"/>
              </w:rPr>
              <w:t>≥260辆</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鉴定结论通过率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rsidP="00DD56A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任务完成及时率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rsidP="00DD56A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D56A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效益指标</w:t>
            </w:r>
          </w:p>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社会效益指标</w:t>
            </w:r>
          </w:p>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交通案件办结率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rsidP="00DD56AA">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DD56A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Default="00DD56AA" w:rsidP="00DD56AA">
            <w:pPr>
              <w:rPr>
                <w:rFonts w:ascii="宋体" w:eastAsia="宋体" w:hAnsi="宋体" w:cs="宋体"/>
                <w:color w:val="000000"/>
                <w:sz w:val="22"/>
              </w:rPr>
            </w:pPr>
            <w:r>
              <w:rPr>
                <w:rFonts w:hint="eastAsia"/>
                <w:color w:val="000000"/>
                <w:sz w:val="22"/>
              </w:rPr>
              <w:t>交通事故当事人满意度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565F7F" w:rsidRDefault="00DD56AA" w:rsidP="00DD56AA">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DD56AA" w:rsidRDefault="00DD56AA" w:rsidP="00DD56AA">
            <w:pPr>
              <w:widowControl/>
              <w:spacing w:line="240" w:lineRule="auto"/>
              <w:jc w:val="center"/>
              <w:textAlignment w:val="top"/>
              <w:rPr>
                <w:rStyle w:val="font21"/>
                <w:rFonts w:hint="default"/>
              </w:rPr>
            </w:pPr>
          </w:p>
          <w:p w:rsidR="00DD56AA" w:rsidRPr="009F2994" w:rsidRDefault="002C244A" w:rsidP="00DD56AA">
            <w:pPr>
              <w:widowControl/>
              <w:spacing w:line="240" w:lineRule="auto"/>
              <w:jc w:val="center"/>
              <w:textAlignment w:val="top"/>
              <w:rPr>
                <w:rStyle w:val="font21"/>
                <w:rFonts w:hint="default"/>
              </w:rPr>
            </w:pPr>
            <w:r>
              <w:rPr>
                <w:rStyle w:val="font21"/>
                <w:rFonts w:hint="default"/>
              </w:rPr>
              <w:t>(31</w:t>
            </w:r>
            <w:r w:rsidR="00DD56AA">
              <w:rPr>
                <w:rStyle w:val="font21"/>
                <w:rFonts w:hint="default"/>
              </w:rPr>
              <w:t>)</w:t>
            </w:r>
            <w:r w:rsidR="00DD56AA">
              <w:rPr>
                <w:rFonts w:hint="eastAsia"/>
              </w:rPr>
              <w:t xml:space="preserve"> </w:t>
            </w:r>
            <w:r w:rsidRPr="002C244A">
              <w:rPr>
                <w:rStyle w:val="font21"/>
                <w:rFonts w:hint="default"/>
              </w:rPr>
              <w:t>两所一队智能化、规范化建设</w:t>
            </w:r>
            <w:r w:rsidR="00DD56AA"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2C244A" w:rsidP="00DD56AA">
            <w:pPr>
              <w:jc w:val="center"/>
              <w:rPr>
                <w:rFonts w:ascii="宋体" w:eastAsia="宋体" w:hAnsi="宋体" w:cs="宋体"/>
                <w:color w:val="000000"/>
                <w:sz w:val="22"/>
              </w:rPr>
            </w:pPr>
            <w:r w:rsidRPr="002C244A">
              <w:rPr>
                <w:rFonts w:ascii="宋体" w:eastAsia="宋体" w:hAnsi="宋体" w:cs="宋体"/>
                <w:color w:val="000000"/>
                <w:sz w:val="22"/>
              </w:rPr>
              <w:t>1300</w:t>
            </w:r>
            <w:r>
              <w:rPr>
                <w:rFonts w:ascii="宋体" w:eastAsia="宋体" w:hAnsi="宋体" w:cs="宋体" w:hint="eastAsia"/>
                <w:color w:val="000000"/>
                <w:sz w:val="22"/>
              </w:rPr>
              <w:t>.00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2C244A" w:rsidP="00DD56AA">
            <w:pPr>
              <w:jc w:val="center"/>
              <w:rPr>
                <w:rFonts w:ascii="宋体" w:eastAsia="宋体" w:hAnsi="宋体" w:cs="宋体"/>
                <w:color w:val="000000"/>
                <w:sz w:val="22"/>
              </w:rPr>
            </w:pPr>
            <w:r w:rsidRPr="002C244A">
              <w:rPr>
                <w:rFonts w:ascii="宋体" w:eastAsia="宋体" w:hAnsi="宋体" w:cs="宋体"/>
                <w:color w:val="000000"/>
                <w:sz w:val="22"/>
              </w:rPr>
              <w:t>1300</w:t>
            </w:r>
            <w:r>
              <w:rPr>
                <w:rFonts w:ascii="宋体" w:eastAsia="宋体" w:hAnsi="宋体" w:cs="宋体" w:hint="eastAsia"/>
                <w:color w:val="000000"/>
                <w:sz w:val="22"/>
              </w:rPr>
              <w:t>.00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2C244A" w:rsidP="00DD56AA">
            <w:pPr>
              <w:jc w:val="left"/>
              <w:rPr>
                <w:rFonts w:ascii="宋体" w:eastAsia="宋体" w:hAnsi="宋体" w:cs="宋体"/>
                <w:color w:val="000000"/>
                <w:sz w:val="22"/>
              </w:rPr>
            </w:pPr>
            <w:r w:rsidRPr="002C244A">
              <w:rPr>
                <w:rFonts w:ascii="宋体" w:eastAsia="宋体" w:hAnsi="宋体" w:cs="宋体" w:hint="eastAsia"/>
                <w:color w:val="000000"/>
                <w:sz w:val="22"/>
              </w:rPr>
              <w:t>项目装修、智能化完成招标并入场施工，完成年初预算投资，完成年度目标。</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07188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工程建设成本节约率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565F7F" w:rsidRDefault="00071882">
            <w:pPr>
              <w:rPr>
                <w:rFonts w:asciiTheme="minorEastAsia" w:hAnsiTheme="minorEastAsia" w:cs="宋体"/>
                <w:color w:val="000000"/>
                <w:sz w:val="22"/>
              </w:rPr>
            </w:pPr>
            <w:r w:rsidRPr="00565F7F">
              <w:rPr>
                <w:rFonts w:asciiTheme="minorEastAsia" w:hAnsiTheme="minorEastAsia" w:hint="eastAsia"/>
                <w:color w:val="000000"/>
                <w:sz w:val="22"/>
              </w:rPr>
              <w:t>≥5%</w:t>
            </w:r>
          </w:p>
        </w:tc>
      </w:tr>
      <w:tr w:rsidR="0007188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DC48D3" w:rsidRDefault="00071882"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565F7F" w:rsidRDefault="00071882">
            <w:pPr>
              <w:rPr>
                <w:rFonts w:asciiTheme="minorEastAsia" w:hAnsiTheme="minorEastAsia" w:cs="宋体"/>
                <w:color w:val="000000"/>
                <w:sz w:val="22"/>
              </w:rPr>
            </w:pPr>
            <w:r w:rsidRPr="00565F7F">
              <w:rPr>
                <w:rFonts w:asciiTheme="minorEastAsia" w:hAnsiTheme="minorEastAsia" w:hint="eastAsia"/>
                <w:color w:val="000000"/>
                <w:sz w:val="22"/>
              </w:rPr>
              <w:t>≥1份</w:t>
            </w:r>
          </w:p>
        </w:tc>
      </w:tr>
      <w:tr w:rsidR="0007188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DC48D3" w:rsidRDefault="00071882"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565F7F" w:rsidRDefault="00071882">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071882"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565F7F" w:rsidRDefault="00071882">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071882" w:rsidTr="00927085">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r w:rsidRPr="00DC48D3">
              <w:rPr>
                <w:rFonts w:ascii="宋体" w:eastAsia="宋体" w:hAnsi="宋体"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565F7F" w:rsidRDefault="00071882">
            <w:pPr>
              <w:rPr>
                <w:rFonts w:asciiTheme="minorEastAsia" w:hAnsiTheme="minorEastAsia" w:cs="宋体"/>
                <w:color w:val="000000"/>
                <w:sz w:val="22"/>
              </w:rPr>
            </w:pPr>
            <w:r w:rsidRPr="00565F7F">
              <w:rPr>
                <w:rFonts w:asciiTheme="minorEastAsia" w:hAnsiTheme="minorEastAsia" w:hint="eastAsia"/>
                <w:color w:val="000000"/>
                <w:sz w:val="22"/>
              </w:rPr>
              <w:t>≥50人次</w:t>
            </w:r>
          </w:p>
        </w:tc>
      </w:tr>
      <w:tr w:rsidR="00071882" w:rsidTr="00927085">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071882" w:rsidRPr="00DC48D3" w:rsidRDefault="00071882" w:rsidP="00DD56AA">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565F7F" w:rsidRDefault="00071882">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071882" w:rsidTr="00927085">
        <w:trPr>
          <w:trHeight w:hRule="exact" w:val="340"/>
          <w:jc w:val="center"/>
        </w:trPr>
        <w:tc>
          <w:tcPr>
            <w:tcW w:w="1337" w:type="dxa"/>
            <w:vMerge/>
            <w:tcBorders>
              <w:left w:val="single" w:sz="4" w:space="0" w:color="000000"/>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071882" w:rsidRPr="00DC48D3" w:rsidRDefault="00071882" w:rsidP="00DD56AA">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565F7F" w:rsidRDefault="00071882">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071882"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071882" w:rsidRPr="00DC48D3" w:rsidRDefault="00071882"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71882" w:rsidRDefault="00071882"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71882" w:rsidRDefault="00071882"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071882" w:rsidRDefault="00071882">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882" w:rsidRPr="00565F7F" w:rsidRDefault="00071882">
            <w:pPr>
              <w:rPr>
                <w:rFonts w:asciiTheme="minorEastAsia" w:hAnsiTheme="minorEastAsia" w:cs="宋体"/>
                <w:color w:val="000000"/>
                <w:sz w:val="22"/>
              </w:rPr>
            </w:pPr>
            <w:r w:rsidRPr="00565F7F">
              <w:rPr>
                <w:rFonts w:asciiTheme="minorEastAsia" w:hAnsiTheme="minorEastAsia" w:hint="eastAsia"/>
                <w:color w:val="000000"/>
                <w:sz w:val="22"/>
              </w:rPr>
              <w:t>≥90%</w:t>
            </w:r>
          </w:p>
        </w:tc>
      </w:tr>
    </w:tbl>
    <w:p w:rsidR="00DD56AA" w:rsidRDefault="00DD56AA">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DD56AA" w:rsidRPr="009F2994" w:rsidRDefault="00DA5F35" w:rsidP="00DD56AA">
            <w:pPr>
              <w:widowControl/>
              <w:spacing w:line="240" w:lineRule="auto"/>
              <w:jc w:val="center"/>
              <w:textAlignment w:val="top"/>
              <w:rPr>
                <w:rStyle w:val="font21"/>
                <w:rFonts w:hint="default"/>
              </w:rPr>
            </w:pPr>
            <w:r>
              <w:rPr>
                <w:rStyle w:val="font21"/>
                <w:rFonts w:hint="default"/>
              </w:rPr>
              <w:t>(32</w:t>
            </w:r>
            <w:r w:rsidR="00DD56AA">
              <w:rPr>
                <w:rStyle w:val="font21"/>
                <w:rFonts w:hint="default"/>
              </w:rPr>
              <w:t>)</w:t>
            </w:r>
            <w:r w:rsidR="00DD56AA">
              <w:rPr>
                <w:rFonts w:hint="eastAsia"/>
              </w:rPr>
              <w:t xml:space="preserve"> </w:t>
            </w:r>
            <w:r w:rsidRPr="00DA5F35">
              <w:rPr>
                <w:rStyle w:val="font21"/>
                <w:rFonts w:hint="default"/>
              </w:rPr>
              <w:t>荆溪镇治安防控中心试点建设项目</w:t>
            </w:r>
            <w:r w:rsidR="00DD56AA"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A5F35" w:rsidP="00DD56AA">
            <w:pPr>
              <w:jc w:val="center"/>
              <w:rPr>
                <w:rFonts w:ascii="宋体" w:eastAsia="宋体" w:hAnsi="宋体" w:cs="宋体"/>
                <w:color w:val="000000"/>
                <w:sz w:val="22"/>
              </w:rPr>
            </w:pPr>
            <w:r>
              <w:rPr>
                <w:rFonts w:ascii="宋体" w:eastAsia="宋体" w:hAnsi="宋体" w:cs="宋体" w:hint="eastAsia"/>
                <w:color w:val="000000"/>
                <w:sz w:val="22"/>
              </w:rPr>
              <w:t>138.86</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A5F35" w:rsidP="00DD56AA">
            <w:pPr>
              <w:jc w:val="center"/>
              <w:rPr>
                <w:rFonts w:ascii="宋体" w:eastAsia="宋体" w:hAnsi="宋体" w:cs="宋体"/>
                <w:color w:val="000000"/>
                <w:sz w:val="22"/>
              </w:rPr>
            </w:pPr>
            <w:r>
              <w:rPr>
                <w:rFonts w:ascii="宋体" w:eastAsia="宋体" w:hAnsi="宋体" w:cs="宋体" w:hint="eastAsia"/>
                <w:color w:val="000000"/>
                <w:sz w:val="22"/>
              </w:rPr>
              <w:t>138.86</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A5F35" w:rsidP="00DD56AA">
            <w:pPr>
              <w:jc w:val="left"/>
              <w:rPr>
                <w:rFonts w:ascii="宋体" w:eastAsia="宋体" w:hAnsi="宋体" w:cs="宋体"/>
                <w:color w:val="000000"/>
                <w:sz w:val="22"/>
              </w:rPr>
            </w:pPr>
            <w:r w:rsidRPr="00DA5F35">
              <w:rPr>
                <w:rFonts w:ascii="宋体" w:eastAsia="宋体" w:hAnsi="宋体" w:cs="宋体" w:hint="eastAsia"/>
                <w:color w:val="000000"/>
                <w:sz w:val="22"/>
              </w:rPr>
              <w:t>项目主体建设完成，完成年初预算投资，完成年度目标。</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DA5F35"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565F7F" w:rsidRDefault="00DA5F35">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DA5F35"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DC48D3" w:rsidRDefault="00DA5F35"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565F7F" w:rsidRDefault="00DA5F35">
            <w:pPr>
              <w:rPr>
                <w:rFonts w:asciiTheme="minorEastAsia" w:hAnsiTheme="minorEastAsia" w:cs="宋体"/>
                <w:color w:val="000000"/>
                <w:sz w:val="22"/>
              </w:rPr>
            </w:pPr>
            <w:r w:rsidRPr="00565F7F">
              <w:rPr>
                <w:rFonts w:asciiTheme="minorEastAsia" w:hAnsiTheme="minorEastAsia" w:hint="eastAsia"/>
                <w:color w:val="000000"/>
                <w:sz w:val="22"/>
              </w:rPr>
              <w:t>≥1份</w:t>
            </w:r>
          </w:p>
        </w:tc>
      </w:tr>
      <w:tr w:rsidR="00DA5F35"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DC48D3" w:rsidRDefault="00DA5F35"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565F7F" w:rsidRDefault="00DA5F35">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DA5F35"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565F7F" w:rsidRDefault="00DA5F35">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DA5F35" w:rsidTr="00927085">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r w:rsidRPr="00DC48D3">
              <w:rPr>
                <w:rFonts w:ascii="宋体" w:eastAsia="宋体" w:hAnsi="宋体"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565F7F" w:rsidRDefault="00DA5F35">
            <w:pPr>
              <w:rPr>
                <w:rFonts w:asciiTheme="minorEastAsia" w:hAnsiTheme="minorEastAsia" w:cs="宋体"/>
                <w:color w:val="000000"/>
                <w:sz w:val="22"/>
              </w:rPr>
            </w:pPr>
            <w:r w:rsidRPr="00565F7F">
              <w:rPr>
                <w:rFonts w:asciiTheme="minorEastAsia" w:hAnsiTheme="minorEastAsia" w:hint="eastAsia"/>
                <w:color w:val="000000"/>
                <w:sz w:val="22"/>
              </w:rPr>
              <w:t>≥15人次</w:t>
            </w:r>
          </w:p>
        </w:tc>
      </w:tr>
      <w:tr w:rsidR="00DA5F35" w:rsidTr="00927085">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DA5F35" w:rsidRPr="00DC48D3" w:rsidRDefault="00DA5F35" w:rsidP="00DD56AA">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565F7F" w:rsidRDefault="00DA5F35">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DA5F35" w:rsidTr="00927085">
        <w:trPr>
          <w:trHeight w:hRule="exact" w:val="340"/>
          <w:jc w:val="center"/>
        </w:trPr>
        <w:tc>
          <w:tcPr>
            <w:tcW w:w="1337" w:type="dxa"/>
            <w:vMerge/>
            <w:tcBorders>
              <w:left w:val="single" w:sz="4" w:space="0" w:color="000000"/>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DA5F35" w:rsidRPr="00DC48D3" w:rsidRDefault="00DA5F35" w:rsidP="00DD56AA">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565F7F" w:rsidRDefault="00DA5F35">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DA5F35"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A5F35" w:rsidRPr="00DC48D3" w:rsidRDefault="00DA5F35"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A5F35" w:rsidRDefault="00DA5F35"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A5F35" w:rsidRDefault="00DA5F35"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A5F35" w:rsidRDefault="00DA5F35">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F35" w:rsidRPr="00565F7F" w:rsidRDefault="00DA5F35">
            <w:pPr>
              <w:rPr>
                <w:rFonts w:asciiTheme="minorEastAsia" w:hAnsiTheme="minorEastAsia" w:cs="宋体"/>
                <w:color w:val="000000"/>
                <w:sz w:val="22"/>
              </w:rPr>
            </w:pPr>
            <w:r w:rsidRPr="00565F7F">
              <w:rPr>
                <w:rFonts w:asciiTheme="minorEastAsia" w:hAnsiTheme="minorEastAsia" w:hint="eastAsia"/>
                <w:color w:val="000000"/>
                <w:sz w:val="22"/>
              </w:rPr>
              <w:t>≥90%</w:t>
            </w:r>
          </w:p>
        </w:tc>
      </w:tr>
    </w:tbl>
    <w:p w:rsidR="00DD56AA" w:rsidRDefault="00DD56AA">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DD56AA" w:rsidRPr="009F2994" w:rsidTr="00DD56AA">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DD56AA" w:rsidRPr="009F2994" w:rsidRDefault="00DA5F35" w:rsidP="00DD56AA">
            <w:pPr>
              <w:widowControl/>
              <w:spacing w:line="240" w:lineRule="auto"/>
              <w:jc w:val="center"/>
              <w:textAlignment w:val="top"/>
              <w:rPr>
                <w:rStyle w:val="font21"/>
                <w:rFonts w:hint="default"/>
              </w:rPr>
            </w:pPr>
            <w:r>
              <w:rPr>
                <w:rStyle w:val="font21"/>
                <w:rFonts w:hint="default"/>
              </w:rPr>
              <w:t>(33</w:t>
            </w:r>
            <w:r w:rsidR="00DD56AA">
              <w:rPr>
                <w:rStyle w:val="font21"/>
                <w:rFonts w:hint="default"/>
              </w:rPr>
              <w:t>)</w:t>
            </w:r>
            <w:r w:rsidR="00DD56AA">
              <w:rPr>
                <w:rFonts w:hint="eastAsia"/>
              </w:rPr>
              <w:t xml:space="preserve"> </w:t>
            </w:r>
            <w:r w:rsidR="00DC609A" w:rsidRPr="00DC609A">
              <w:rPr>
                <w:rStyle w:val="font21"/>
                <w:rFonts w:hint="default"/>
              </w:rPr>
              <w:t>交通警辅人员装备经费</w:t>
            </w:r>
            <w:r w:rsidR="00DD56AA" w:rsidRPr="009F2994">
              <w:rPr>
                <w:rStyle w:val="font21"/>
                <w:rFonts w:hint="default"/>
              </w:rPr>
              <w:t>绩效目标表</w:t>
            </w:r>
          </w:p>
        </w:tc>
      </w:tr>
      <w:tr w:rsidR="00DD56AA" w:rsidTr="00DD56AA">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A5F35" w:rsidP="00DD56AA">
            <w:pPr>
              <w:jc w:val="center"/>
              <w:rPr>
                <w:rFonts w:ascii="宋体" w:eastAsia="宋体" w:hAnsi="宋体" w:cs="宋体"/>
                <w:color w:val="000000"/>
                <w:sz w:val="22"/>
              </w:rPr>
            </w:pPr>
            <w:r>
              <w:rPr>
                <w:rFonts w:ascii="宋体" w:eastAsia="宋体" w:hAnsi="宋体" w:cs="宋体" w:hint="eastAsia"/>
                <w:color w:val="000000"/>
                <w:sz w:val="22"/>
              </w:rPr>
              <w:t>26.60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A5F35" w:rsidP="00DD56AA">
            <w:pPr>
              <w:jc w:val="center"/>
              <w:rPr>
                <w:rFonts w:ascii="宋体" w:eastAsia="宋体" w:hAnsi="宋体" w:cs="宋体"/>
                <w:color w:val="000000"/>
                <w:sz w:val="22"/>
              </w:rPr>
            </w:pPr>
            <w:r>
              <w:rPr>
                <w:rFonts w:ascii="宋体" w:eastAsia="宋体" w:hAnsi="宋体" w:cs="宋体" w:hint="eastAsia"/>
                <w:color w:val="000000"/>
                <w:sz w:val="22"/>
              </w:rPr>
              <w:t>26.60</w:t>
            </w:r>
          </w:p>
        </w:tc>
      </w:tr>
      <w:tr w:rsidR="00DD56AA" w:rsidTr="00DD56AA">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DD56AA">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C609A" w:rsidP="00DD56AA">
            <w:pPr>
              <w:jc w:val="left"/>
              <w:rPr>
                <w:rFonts w:ascii="宋体" w:eastAsia="宋体" w:hAnsi="宋体" w:cs="宋体"/>
                <w:color w:val="000000"/>
                <w:sz w:val="22"/>
              </w:rPr>
            </w:pPr>
            <w:r w:rsidRPr="00DC609A">
              <w:rPr>
                <w:rFonts w:ascii="宋体" w:eastAsia="宋体" w:hAnsi="宋体" w:cs="宋体" w:hint="eastAsia"/>
                <w:color w:val="000000"/>
                <w:sz w:val="22"/>
              </w:rPr>
              <w:t>提升交通警辅队伍整体形象，保障路面执勤规范及安全。</w:t>
            </w:r>
          </w:p>
        </w:tc>
      </w:tr>
      <w:tr w:rsidR="00DD56AA" w:rsidTr="00DD56AA">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DC609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DC609A" w:rsidRDefault="00DC609A">
            <w:pPr>
              <w:rPr>
                <w:rFonts w:ascii="宋体" w:eastAsia="宋体" w:hAnsi="宋体" w:cs="宋体"/>
                <w:color w:val="000000"/>
                <w:sz w:val="22"/>
              </w:rPr>
            </w:pPr>
            <w:r>
              <w:rPr>
                <w:rFonts w:hint="eastAsia"/>
                <w:color w:val="000000"/>
                <w:sz w:val="22"/>
              </w:rPr>
              <w:t>预算执行率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565F7F" w:rsidRDefault="00DC609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C609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DC48D3" w:rsidRDefault="00DC609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DC609A" w:rsidRDefault="00DC609A">
            <w:pPr>
              <w:rPr>
                <w:rFonts w:ascii="宋体" w:eastAsia="宋体" w:hAnsi="宋体" w:cs="宋体"/>
                <w:color w:val="000000"/>
                <w:sz w:val="22"/>
              </w:rPr>
            </w:pPr>
            <w:r>
              <w:rPr>
                <w:rFonts w:hint="eastAsia"/>
                <w:color w:val="000000"/>
                <w:sz w:val="22"/>
              </w:rPr>
              <w:t>辅警装备更新次数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565F7F" w:rsidRDefault="00DC609A">
            <w:pPr>
              <w:rPr>
                <w:rFonts w:asciiTheme="minorEastAsia" w:hAnsiTheme="minorEastAsia" w:cs="宋体"/>
                <w:color w:val="000000"/>
                <w:sz w:val="22"/>
              </w:rPr>
            </w:pPr>
            <w:r w:rsidRPr="00565F7F">
              <w:rPr>
                <w:rFonts w:asciiTheme="minorEastAsia" w:hAnsiTheme="minorEastAsia" w:hint="eastAsia"/>
                <w:color w:val="000000"/>
                <w:sz w:val="22"/>
              </w:rPr>
              <w:t>≥1次</w:t>
            </w:r>
          </w:p>
        </w:tc>
      </w:tr>
      <w:tr w:rsidR="00DC609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DC48D3" w:rsidRDefault="00DC609A"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DC609A" w:rsidRDefault="00DC609A">
            <w:pPr>
              <w:rPr>
                <w:rFonts w:ascii="宋体" w:eastAsia="宋体" w:hAnsi="宋体" w:cs="宋体"/>
                <w:color w:val="000000"/>
                <w:sz w:val="22"/>
              </w:rPr>
            </w:pPr>
            <w:r>
              <w:rPr>
                <w:rFonts w:hint="eastAsia"/>
                <w:color w:val="000000"/>
                <w:sz w:val="22"/>
              </w:rPr>
              <w:t>项目验收合格率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565F7F" w:rsidRDefault="00DC609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C609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DC609A" w:rsidRDefault="00DC609A">
            <w:pPr>
              <w:rPr>
                <w:rFonts w:ascii="宋体" w:eastAsia="宋体" w:hAnsi="宋体" w:cs="宋体"/>
                <w:color w:val="000000"/>
                <w:sz w:val="22"/>
              </w:rPr>
            </w:pPr>
            <w:r>
              <w:rPr>
                <w:rFonts w:hint="eastAsia"/>
                <w:color w:val="000000"/>
                <w:sz w:val="22"/>
              </w:rPr>
              <w:t>项目完成及时率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565F7F" w:rsidRDefault="00DC609A">
            <w:pPr>
              <w:rPr>
                <w:rFonts w:asciiTheme="minorEastAsia" w:hAnsiTheme="minorEastAsia" w:cs="宋体"/>
                <w:color w:val="000000"/>
                <w:sz w:val="22"/>
              </w:rPr>
            </w:pPr>
            <w:r w:rsidRPr="00565F7F">
              <w:rPr>
                <w:rFonts w:asciiTheme="minorEastAsia" w:hAnsiTheme="minorEastAsia" w:hint="eastAsia"/>
                <w:color w:val="000000"/>
                <w:sz w:val="22"/>
              </w:rPr>
              <w:t>≥100%</w:t>
            </w:r>
          </w:p>
        </w:tc>
      </w:tr>
      <w:tr w:rsidR="00DC609A" w:rsidTr="00DD56AA">
        <w:trPr>
          <w:trHeight w:hRule="exact" w:val="340"/>
          <w:jc w:val="center"/>
        </w:trPr>
        <w:tc>
          <w:tcPr>
            <w:tcW w:w="1337" w:type="dxa"/>
            <w:vMerge/>
            <w:tcBorders>
              <w:left w:val="single" w:sz="4" w:space="0" w:color="000000"/>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效益指标</w:t>
            </w:r>
          </w:p>
          <w:p w:rsidR="00DC609A" w:rsidRPr="00DC48D3" w:rsidRDefault="00DC609A" w:rsidP="00DD56AA">
            <w:pPr>
              <w:rPr>
                <w:rFonts w:ascii="宋体" w:eastAsia="宋体" w:hAnsi="宋体" w:cs="宋体"/>
                <w:color w:val="000000"/>
                <w:sz w:val="22"/>
              </w:rPr>
            </w:pPr>
            <w:r w:rsidRPr="00DC48D3">
              <w:rPr>
                <w:rFonts w:ascii="宋体" w:eastAsia="宋体" w:hAnsi="宋体" w:cs="宋体" w:hint="eastAsia"/>
                <w:color w:val="000000"/>
                <w:sz w:val="22"/>
              </w:rPr>
              <w:t>满意度指标</w:t>
            </w:r>
          </w:p>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社会效益指标</w:t>
            </w:r>
          </w:p>
          <w:p w:rsidR="00DC609A" w:rsidRPr="00DC48D3" w:rsidRDefault="00DC609A" w:rsidP="00DD56AA">
            <w:pPr>
              <w:rPr>
                <w:rFonts w:ascii="宋体" w:eastAsia="宋体" w:hAnsi="宋体" w:cs="宋体"/>
                <w:color w:val="000000"/>
                <w:sz w:val="22"/>
              </w:rPr>
            </w:pPr>
            <w:r w:rsidRPr="00DC48D3">
              <w:rPr>
                <w:rFonts w:ascii="宋体" w:eastAsia="宋体" w:hAnsi="宋体"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C609A" w:rsidRDefault="00DC609A">
            <w:pPr>
              <w:rPr>
                <w:rFonts w:ascii="宋体" w:eastAsia="宋体" w:hAnsi="宋体" w:cs="宋体"/>
                <w:color w:val="000000"/>
                <w:sz w:val="22"/>
              </w:rPr>
            </w:pPr>
            <w:r>
              <w:rPr>
                <w:rFonts w:hint="eastAsia"/>
                <w:color w:val="000000"/>
                <w:sz w:val="22"/>
              </w:rPr>
              <w:t>案件办结率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565F7F" w:rsidRDefault="00DC609A">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DC609A" w:rsidTr="00DD56AA">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DC609A" w:rsidRPr="00DC48D3" w:rsidRDefault="00DC609A"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DC609A" w:rsidRDefault="00DC609A"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DC609A" w:rsidRDefault="00DC609A"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DC609A" w:rsidRDefault="00DC609A">
            <w:pPr>
              <w:rPr>
                <w:rFonts w:ascii="宋体" w:eastAsia="宋体" w:hAnsi="宋体" w:cs="宋体"/>
                <w:color w:val="000000"/>
                <w:sz w:val="22"/>
              </w:rPr>
            </w:pPr>
            <w:r>
              <w:rPr>
                <w:rFonts w:hint="eastAsia"/>
                <w:color w:val="000000"/>
                <w:sz w:val="22"/>
              </w:rPr>
              <w:t>交通辅警满意度</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A" w:rsidRPr="00565F7F" w:rsidRDefault="00DC609A">
            <w:pPr>
              <w:rPr>
                <w:rFonts w:asciiTheme="minorEastAsia" w:hAnsiTheme="minorEastAsia" w:cs="宋体"/>
                <w:color w:val="000000"/>
                <w:sz w:val="22"/>
              </w:rPr>
            </w:pPr>
            <w:r w:rsidRPr="00565F7F">
              <w:rPr>
                <w:rFonts w:asciiTheme="minorEastAsia" w:hAnsiTheme="minorEastAsia" w:hint="eastAsia"/>
                <w:color w:val="000000"/>
                <w:sz w:val="22"/>
              </w:rPr>
              <w:t>≥100%</w:t>
            </w:r>
          </w:p>
        </w:tc>
      </w:tr>
    </w:tbl>
    <w:p w:rsidR="00DD56AA" w:rsidRDefault="00DD56AA">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DD56AA" w:rsidRPr="009F2994" w:rsidTr="00ED5A43">
        <w:trPr>
          <w:cantSplit/>
          <w:trHeight w:val="1200"/>
          <w:jc w:val="center"/>
        </w:trPr>
        <w:tc>
          <w:tcPr>
            <w:tcW w:w="9518" w:type="dxa"/>
            <w:gridSpan w:val="5"/>
            <w:tcBorders>
              <w:bottom w:val="single" w:sz="4" w:space="0" w:color="000000"/>
            </w:tcBorders>
            <w:shd w:val="clear" w:color="auto" w:fill="auto"/>
          </w:tcPr>
          <w:p w:rsidR="00DD56AA" w:rsidRDefault="00DD56AA" w:rsidP="00DD56AA">
            <w:pPr>
              <w:widowControl/>
              <w:spacing w:line="240" w:lineRule="auto"/>
              <w:jc w:val="center"/>
              <w:textAlignment w:val="top"/>
              <w:rPr>
                <w:rStyle w:val="font21"/>
                <w:rFonts w:hint="default"/>
              </w:rPr>
            </w:pPr>
          </w:p>
          <w:p w:rsidR="004D2167" w:rsidRDefault="00DC609A" w:rsidP="00DD56AA">
            <w:pPr>
              <w:widowControl/>
              <w:spacing w:line="240" w:lineRule="auto"/>
              <w:jc w:val="center"/>
              <w:textAlignment w:val="top"/>
              <w:rPr>
                <w:rStyle w:val="font21"/>
                <w:rFonts w:hint="default"/>
              </w:rPr>
            </w:pPr>
            <w:r>
              <w:rPr>
                <w:rStyle w:val="font21"/>
                <w:rFonts w:hint="default"/>
              </w:rPr>
              <w:t>(34</w:t>
            </w:r>
            <w:r w:rsidR="00DD56AA">
              <w:rPr>
                <w:rStyle w:val="font21"/>
                <w:rFonts w:hint="default"/>
              </w:rPr>
              <w:t>)</w:t>
            </w:r>
            <w:r w:rsidR="00DD56AA">
              <w:rPr>
                <w:rFonts w:hint="eastAsia"/>
              </w:rPr>
              <w:t xml:space="preserve"> </w:t>
            </w:r>
            <w:r w:rsidR="004D2167" w:rsidRPr="004D2167">
              <w:rPr>
                <w:rStyle w:val="font21"/>
                <w:rFonts w:hint="default"/>
              </w:rPr>
              <w:t>鸿尾派出所技侦业务用房智能化、规范化建设</w:t>
            </w:r>
          </w:p>
          <w:p w:rsidR="00DD56AA" w:rsidRPr="009F2994" w:rsidRDefault="00DD56AA" w:rsidP="00DD56AA">
            <w:pPr>
              <w:widowControl/>
              <w:spacing w:line="240" w:lineRule="auto"/>
              <w:jc w:val="center"/>
              <w:textAlignment w:val="top"/>
              <w:rPr>
                <w:rStyle w:val="font21"/>
                <w:rFonts w:hint="default"/>
              </w:rPr>
            </w:pPr>
            <w:r w:rsidRPr="009F2994">
              <w:rPr>
                <w:rStyle w:val="font21"/>
                <w:rFonts w:hint="default"/>
              </w:rPr>
              <w:t>绩效目标表</w:t>
            </w:r>
          </w:p>
        </w:tc>
      </w:tr>
      <w:tr w:rsidR="00DD56AA" w:rsidTr="00ED5A43">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B75A97" w:rsidP="00DD56AA">
            <w:pPr>
              <w:jc w:val="center"/>
              <w:rPr>
                <w:rFonts w:ascii="宋体" w:eastAsia="宋体" w:hAnsi="宋体" w:cs="宋体"/>
                <w:color w:val="000000"/>
                <w:sz w:val="22"/>
              </w:rPr>
            </w:pPr>
            <w:r>
              <w:rPr>
                <w:rFonts w:ascii="宋体" w:eastAsia="宋体" w:hAnsi="宋体" w:cs="宋体" w:hint="eastAsia"/>
                <w:color w:val="000000"/>
                <w:sz w:val="22"/>
              </w:rPr>
              <w:t>500</w:t>
            </w:r>
            <w:r w:rsidR="00565F7F">
              <w:rPr>
                <w:rFonts w:ascii="宋体" w:eastAsia="宋体" w:hAnsi="宋体" w:cs="宋体" w:hint="eastAsia"/>
                <w:color w:val="000000"/>
                <w:sz w:val="22"/>
              </w:rPr>
              <w:t>.00</w:t>
            </w:r>
          </w:p>
        </w:tc>
      </w:tr>
      <w:tr w:rsidR="00DD56AA" w:rsidTr="00ED5A43">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565F7F" w:rsidP="00DD56AA">
            <w:pPr>
              <w:jc w:val="center"/>
              <w:rPr>
                <w:rFonts w:ascii="宋体" w:eastAsia="宋体" w:hAnsi="宋体" w:cs="宋体"/>
                <w:color w:val="000000"/>
                <w:sz w:val="22"/>
              </w:rPr>
            </w:pPr>
            <w:r>
              <w:rPr>
                <w:rFonts w:ascii="宋体" w:eastAsia="宋体" w:hAnsi="宋体" w:cs="宋体" w:hint="eastAsia"/>
                <w:color w:val="000000"/>
                <w:sz w:val="22"/>
              </w:rPr>
              <w:t>500.00</w:t>
            </w:r>
          </w:p>
        </w:tc>
      </w:tr>
      <w:tr w:rsidR="00DD56AA" w:rsidTr="00ED5A43">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jc w:val="center"/>
              <w:rPr>
                <w:rFonts w:ascii="宋体" w:eastAsia="宋体" w:hAnsi="宋体" w:cs="宋体"/>
                <w:color w:val="000000"/>
                <w:sz w:val="22"/>
              </w:rPr>
            </w:pPr>
          </w:p>
        </w:tc>
      </w:tr>
      <w:tr w:rsidR="00DD56AA" w:rsidTr="00ED5A43">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B75A97" w:rsidP="00DD56AA">
            <w:pPr>
              <w:jc w:val="left"/>
              <w:rPr>
                <w:rFonts w:ascii="宋体" w:eastAsia="宋体" w:hAnsi="宋体" w:cs="宋体"/>
                <w:color w:val="000000"/>
                <w:sz w:val="22"/>
              </w:rPr>
            </w:pPr>
            <w:r w:rsidRPr="00B75A97">
              <w:rPr>
                <w:rFonts w:ascii="宋体" w:eastAsia="宋体" w:hAnsi="宋体" w:cs="宋体" w:hint="eastAsia"/>
                <w:color w:val="000000"/>
                <w:sz w:val="22"/>
              </w:rPr>
              <w:t>项目主体建设完成，完成年初预算投资，完成年度目标。</w:t>
            </w:r>
          </w:p>
        </w:tc>
      </w:tr>
      <w:tr w:rsidR="00DD56AA" w:rsidTr="00ED5A43">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6AA" w:rsidRPr="00DC48D3" w:rsidRDefault="00DD56AA" w:rsidP="00DD56AA">
            <w:pPr>
              <w:rPr>
                <w:rFonts w:ascii="宋体" w:eastAsia="宋体" w:hAnsi="宋体" w:cs="宋体"/>
                <w:color w:val="000000"/>
                <w:sz w:val="22"/>
              </w:rPr>
            </w:pPr>
            <w:r w:rsidRPr="00DC48D3">
              <w:rPr>
                <w:rFonts w:ascii="宋体" w:eastAsia="宋体" w:hAnsi="宋体" w:hint="eastAsia"/>
                <w:color w:val="000000"/>
                <w:sz w:val="22"/>
              </w:rPr>
              <w:t>目标值</w:t>
            </w:r>
          </w:p>
        </w:tc>
      </w:tr>
      <w:tr w:rsidR="00B75A97" w:rsidTr="00ED5A43">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r w:rsidRPr="00DC48D3">
              <w:rPr>
                <w:rFonts w:ascii="宋体" w:eastAsia="宋体" w:hAnsi="宋体" w:hint="eastAsia"/>
                <w:color w:val="00000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工程建设成本节约率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565F7F" w:rsidRDefault="00B75A97">
            <w:pPr>
              <w:rPr>
                <w:rFonts w:asciiTheme="minorEastAsia" w:hAnsiTheme="minorEastAsia" w:cs="宋体"/>
                <w:color w:val="000000"/>
                <w:sz w:val="22"/>
              </w:rPr>
            </w:pPr>
            <w:r w:rsidRPr="00565F7F">
              <w:rPr>
                <w:rFonts w:asciiTheme="minorEastAsia" w:hAnsiTheme="minorEastAsia" w:hint="eastAsia"/>
                <w:color w:val="000000"/>
                <w:sz w:val="22"/>
              </w:rPr>
              <w:t>≥5%</w:t>
            </w:r>
          </w:p>
        </w:tc>
      </w:tr>
      <w:tr w:rsidR="00B75A97" w:rsidTr="00ED5A43">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DC48D3" w:rsidRDefault="00B75A97"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编制项目设计方案数</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565F7F" w:rsidRDefault="00B75A97">
            <w:pPr>
              <w:rPr>
                <w:rFonts w:asciiTheme="minorEastAsia" w:hAnsiTheme="minorEastAsia" w:cs="宋体"/>
                <w:color w:val="000000"/>
                <w:sz w:val="22"/>
              </w:rPr>
            </w:pPr>
            <w:r w:rsidRPr="00565F7F">
              <w:rPr>
                <w:rFonts w:asciiTheme="minorEastAsia" w:hAnsiTheme="minorEastAsia" w:hint="eastAsia"/>
                <w:color w:val="000000"/>
                <w:sz w:val="22"/>
              </w:rPr>
              <w:t>≥1份</w:t>
            </w:r>
          </w:p>
        </w:tc>
      </w:tr>
      <w:tr w:rsidR="00B75A97" w:rsidTr="00ED5A43">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DC48D3" w:rsidRDefault="00B75A97" w:rsidP="00DD56AA">
            <w:pPr>
              <w:widowControl/>
              <w:jc w:val="left"/>
              <w:textAlignment w:val="center"/>
              <w:rPr>
                <w:rFonts w:ascii="宋体" w:eastAsia="宋体" w:hAnsi="宋体" w:cs="宋体"/>
                <w:color w:val="000000"/>
                <w:sz w:val="22"/>
              </w:rPr>
            </w:pPr>
            <w:r w:rsidRPr="00DC48D3">
              <w:rPr>
                <w:rFonts w:ascii="宋体" w:eastAsia="宋体" w:hAnsi="宋体" w:hint="eastAsia"/>
                <w:color w:val="00000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施工图设计文件审查率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565F7F" w:rsidRDefault="00B75A97">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B75A97" w:rsidTr="00ED5A43">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r w:rsidRPr="00DC48D3">
              <w:rPr>
                <w:rFonts w:ascii="宋体" w:eastAsia="宋体" w:hAnsi="宋体" w:hint="eastAsia"/>
                <w:color w:val="000000"/>
                <w:sz w:val="22"/>
              </w:rPr>
              <w:t>时效指标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资金拨付（下达、结算）及时率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565F7F" w:rsidRDefault="00B75A97">
            <w:pPr>
              <w:rPr>
                <w:rFonts w:asciiTheme="minorEastAsia" w:hAnsiTheme="minorEastAsia" w:cs="宋体"/>
                <w:color w:val="000000"/>
                <w:sz w:val="22"/>
              </w:rPr>
            </w:pPr>
            <w:r w:rsidRPr="00565F7F">
              <w:rPr>
                <w:rFonts w:asciiTheme="minorEastAsia" w:hAnsiTheme="minorEastAsia" w:hint="eastAsia"/>
                <w:color w:val="000000"/>
                <w:sz w:val="22"/>
              </w:rPr>
              <w:t>≥90%</w:t>
            </w:r>
          </w:p>
        </w:tc>
      </w:tr>
      <w:tr w:rsidR="00B75A97" w:rsidTr="00ED5A43">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vMerge w:val="restart"/>
            <w:tcBorders>
              <w:top w:val="single" w:sz="4" w:space="0" w:color="000000"/>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r w:rsidRPr="00DC48D3">
              <w:rPr>
                <w:rFonts w:ascii="宋体" w:eastAsia="宋体" w:hAnsi="宋体" w:hint="eastAsia"/>
                <w:color w:val="00000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吸引就业人员</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565F7F" w:rsidRDefault="00B75A97">
            <w:pPr>
              <w:rPr>
                <w:rFonts w:asciiTheme="minorEastAsia" w:hAnsiTheme="minorEastAsia" w:cs="宋体"/>
                <w:color w:val="000000"/>
                <w:sz w:val="22"/>
              </w:rPr>
            </w:pPr>
            <w:r w:rsidRPr="00565F7F">
              <w:rPr>
                <w:rFonts w:asciiTheme="minorEastAsia" w:hAnsiTheme="minorEastAsia" w:hint="eastAsia"/>
                <w:color w:val="000000"/>
                <w:sz w:val="22"/>
              </w:rPr>
              <w:t>≥50人次</w:t>
            </w:r>
          </w:p>
        </w:tc>
      </w:tr>
      <w:tr w:rsidR="00B75A97" w:rsidTr="00ED5A43">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olor w:val="000000"/>
                <w:sz w:val="22"/>
              </w:rPr>
            </w:pPr>
          </w:p>
        </w:tc>
        <w:tc>
          <w:tcPr>
            <w:tcW w:w="2104" w:type="dxa"/>
            <w:vMerge/>
            <w:tcBorders>
              <w:left w:val="single" w:sz="4" w:space="0" w:color="000000"/>
              <w:bottom w:val="single" w:sz="4" w:space="0" w:color="auto"/>
              <w:right w:val="single" w:sz="4" w:space="0" w:color="000000"/>
            </w:tcBorders>
            <w:shd w:val="clear" w:color="auto" w:fill="auto"/>
            <w:vAlign w:val="center"/>
          </w:tcPr>
          <w:p w:rsidR="00B75A97" w:rsidRPr="00DC48D3" w:rsidRDefault="00B75A97" w:rsidP="00DD56AA">
            <w:pPr>
              <w:rPr>
                <w:rFonts w:ascii="宋体" w:eastAsia="宋体" w:hAnsi="宋体"/>
                <w:color w:val="000000"/>
                <w:sz w:val="22"/>
              </w:rPr>
            </w:pP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因工程款未及时支付发生的群体事件</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565F7F" w:rsidRDefault="00B75A97">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B75A97" w:rsidTr="00ED5A43">
        <w:trPr>
          <w:trHeight w:hRule="exact" w:val="340"/>
          <w:jc w:val="center"/>
        </w:trPr>
        <w:tc>
          <w:tcPr>
            <w:tcW w:w="1337" w:type="dxa"/>
            <w:vMerge/>
            <w:tcBorders>
              <w:left w:val="single" w:sz="4" w:space="0" w:color="000000"/>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vMerge/>
            <w:tcBorders>
              <w:left w:val="single" w:sz="4" w:space="0" w:color="000000"/>
              <w:bottom w:val="single" w:sz="4" w:space="0" w:color="auto"/>
              <w:right w:val="single" w:sz="4" w:space="0" w:color="000000"/>
            </w:tcBorders>
            <w:shd w:val="clear" w:color="auto" w:fill="auto"/>
            <w:vAlign w:val="center"/>
          </w:tcPr>
          <w:p w:rsidR="00B75A97" w:rsidRPr="00DC48D3" w:rsidRDefault="00B75A97" w:rsidP="00DD56AA">
            <w:pPr>
              <w:rPr>
                <w:rFonts w:ascii="宋体" w:eastAsia="宋体" w:hAnsi="宋体"/>
                <w:color w:val="000000"/>
                <w:sz w:val="22"/>
              </w:rPr>
            </w:pPr>
          </w:p>
        </w:tc>
        <w:tc>
          <w:tcPr>
            <w:tcW w:w="2104" w:type="dxa"/>
            <w:tcBorders>
              <w:top w:val="single" w:sz="4" w:space="0" w:color="000000"/>
              <w:left w:val="single" w:sz="4" w:space="0" w:color="000000"/>
              <w:bottom w:val="single" w:sz="4" w:space="0" w:color="auto"/>
              <w:right w:val="single" w:sz="4" w:space="0" w:color="000000"/>
            </w:tcBorders>
            <w:shd w:val="clear" w:color="auto" w:fill="auto"/>
            <w:vAlign w:val="center"/>
          </w:tcPr>
          <w:p w:rsidR="00B75A97" w:rsidRPr="00DC48D3" w:rsidRDefault="00B75A97" w:rsidP="00DD56AA">
            <w:pPr>
              <w:rPr>
                <w:rFonts w:ascii="宋体" w:eastAsia="宋体" w:hAnsi="宋体"/>
                <w:color w:val="000000"/>
                <w:sz w:val="22"/>
              </w:rPr>
            </w:pPr>
            <w:r w:rsidRPr="00B75A97">
              <w:rPr>
                <w:rFonts w:ascii="宋体" w:eastAsia="宋体" w:hAnsi="宋体" w:hint="eastAsia"/>
                <w:color w:val="000000"/>
                <w:sz w:val="22"/>
              </w:rPr>
              <w:t>生态效益指标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因实施项目造成的环境污染事故</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565F7F" w:rsidRDefault="00B75A97">
            <w:pPr>
              <w:rPr>
                <w:rFonts w:asciiTheme="minorEastAsia" w:hAnsiTheme="minorEastAsia" w:cs="宋体"/>
                <w:color w:val="000000"/>
                <w:sz w:val="22"/>
              </w:rPr>
            </w:pPr>
            <w:r w:rsidRPr="00565F7F">
              <w:rPr>
                <w:rFonts w:asciiTheme="minorEastAsia" w:hAnsiTheme="minorEastAsia" w:hint="eastAsia"/>
                <w:color w:val="000000"/>
                <w:sz w:val="22"/>
              </w:rPr>
              <w:t>≤0起</w:t>
            </w:r>
          </w:p>
        </w:tc>
      </w:tr>
      <w:tr w:rsidR="00B75A97" w:rsidTr="00ED5A43">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B75A97" w:rsidRPr="00DC48D3" w:rsidRDefault="00B75A97" w:rsidP="00DD56AA">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75A97" w:rsidRDefault="00B75A97" w:rsidP="00DD56AA">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B75A97" w:rsidRDefault="00B75A97" w:rsidP="00DD56AA">
            <w:pPr>
              <w:rPr>
                <w:rFonts w:ascii="宋体" w:eastAsia="宋体" w:hAnsi="宋体" w:cs="宋体"/>
                <w:color w:val="000000"/>
                <w:sz w:val="22"/>
              </w:rPr>
            </w:pPr>
            <w:r>
              <w:rPr>
                <w:rFonts w:hint="eastAsia"/>
                <w:color w:val="00000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B75A97" w:rsidRDefault="00B75A97">
            <w:pPr>
              <w:rPr>
                <w:rFonts w:ascii="宋体" w:eastAsia="宋体" w:hAnsi="宋体" w:cs="宋体"/>
                <w:color w:val="000000"/>
                <w:sz w:val="22"/>
              </w:rPr>
            </w:pPr>
            <w:r>
              <w:rPr>
                <w:rFonts w:hint="eastAsia"/>
                <w:color w:val="000000"/>
                <w:sz w:val="22"/>
              </w:rPr>
              <w:t>项目使用单位满意率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97" w:rsidRPr="00565F7F" w:rsidRDefault="00B75A97">
            <w:pPr>
              <w:rPr>
                <w:rFonts w:asciiTheme="minorEastAsia" w:hAnsiTheme="minorEastAsia" w:cs="宋体"/>
                <w:color w:val="000000"/>
                <w:sz w:val="22"/>
              </w:rPr>
            </w:pPr>
            <w:r w:rsidRPr="00565F7F">
              <w:rPr>
                <w:rFonts w:asciiTheme="minorEastAsia" w:hAnsiTheme="minorEastAsia" w:hint="eastAsia"/>
                <w:color w:val="000000"/>
                <w:sz w:val="22"/>
              </w:rPr>
              <w:t>≥90%</w:t>
            </w:r>
          </w:p>
        </w:tc>
      </w:tr>
    </w:tbl>
    <w:p w:rsidR="00ED5A43" w:rsidRDefault="00ED5A43" w:rsidP="00ED5A43">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ED5A43" w:rsidRPr="009F2994" w:rsidTr="00375900">
        <w:trPr>
          <w:cantSplit/>
          <w:trHeight w:val="1200"/>
          <w:jc w:val="center"/>
        </w:trPr>
        <w:tc>
          <w:tcPr>
            <w:tcW w:w="9518" w:type="dxa"/>
            <w:gridSpan w:val="5"/>
            <w:tcBorders>
              <w:bottom w:val="single" w:sz="4" w:space="0" w:color="000000"/>
            </w:tcBorders>
            <w:shd w:val="clear" w:color="auto" w:fill="auto"/>
          </w:tcPr>
          <w:p w:rsidR="00ED5A43" w:rsidRDefault="00ED5A43" w:rsidP="00375900">
            <w:pPr>
              <w:widowControl/>
              <w:spacing w:line="240" w:lineRule="auto"/>
              <w:jc w:val="center"/>
              <w:textAlignment w:val="top"/>
              <w:rPr>
                <w:rStyle w:val="font21"/>
                <w:rFonts w:hint="default"/>
              </w:rPr>
            </w:pPr>
          </w:p>
          <w:p w:rsidR="00ED5A43" w:rsidRPr="009F2994" w:rsidRDefault="00ED5A43" w:rsidP="00375900">
            <w:pPr>
              <w:widowControl/>
              <w:spacing w:line="240" w:lineRule="auto"/>
              <w:jc w:val="center"/>
              <w:textAlignment w:val="top"/>
              <w:rPr>
                <w:rStyle w:val="font21"/>
                <w:rFonts w:hint="default"/>
              </w:rPr>
            </w:pPr>
            <w:r>
              <w:rPr>
                <w:rStyle w:val="font21"/>
                <w:rFonts w:hint="default"/>
              </w:rPr>
              <w:t>(35)</w:t>
            </w:r>
            <w:r>
              <w:rPr>
                <w:rFonts w:hint="eastAsia"/>
              </w:rPr>
              <w:t xml:space="preserve"> </w:t>
            </w:r>
            <w:r w:rsidRPr="00507924">
              <w:rPr>
                <w:rFonts w:ascii="方正小标宋简体" w:eastAsia="方正小标宋简体" w:hAnsi="宋体" w:cs="宋体" w:hint="eastAsia"/>
                <w:color w:val="000000"/>
                <w:kern w:val="0"/>
                <w:sz w:val="40"/>
                <w:szCs w:val="40"/>
              </w:rPr>
              <w:t>反恐专项经费绩效目标表</w:t>
            </w:r>
          </w:p>
        </w:tc>
      </w:tr>
      <w:tr w:rsidR="00ED5A43" w:rsidTr="00375900">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ED5A43" w:rsidRPr="00DC48D3" w:rsidRDefault="00ED5A43" w:rsidP="00375900">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jc w:val="center"/>
              <w:rPr>
                <w:rFonts w:ascii="宋体" w:eastAsia="宋体" w:hAnsi="宋体" w:cs="宋体"/>
                <w:color w:val="000000"/>
                <w:sz w:val="22"/>
              </w:rPr>
            </w:pPr>
            <w:r>
              <w:rPr>
                <w:rFonts w:ascii="宋体" w:eastAsia="宋体" w:hAnsi="宋体" w:cs="宋体" w:hint="eastAsia"/>
                <w:color w:val="000000"/>
                <w:sz w:val="22"/>
              </w:rPr>
              <w:t>120.00</w:t>
            </w:r>
          </w:p>
        </w:tc>
      </w:tr>
      <w:tr w:rsidR="00ED5A43" w:rsidTr="00375900">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ED5A43" w:rsidRPr="00DC48D3" w:rsidRDefault="00ED5A43" w:rsidP="00375900">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jc w:val="center"/>
              <w:rPr>
                <w:rFonts w:ascii="宋体" w:eastAsia="宋体" w:hAnsi="宋体" w:cs="宋体"/>
                <w:color w:val="000000"/>
                <w:sz w:val="22"/>
              </w:rPr>
            </w:pPr>
            <w:r>
              <w:rPr>
                <w:rFonts w:ascii="宋体" w:eastAsia="宋体" w:hAnsi="宋体" w:cs="宋体" w:hint="eastAsia"/>
                <w:color w:val="000000"/>
                <w:sz w:val="22"/>
              </w:rPr>
              <w:t>120.00</w:t>
            </w:r>
          </w:p>
        </w:tc>
      </w:tr>
      <w:tr w:rsidR="00ED5A43" w:rsidTr="00375900">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ED5A43" w:rsidRPr="00DC48D3" w:rsidRDefault="00ED5A43" w:rsidP="00375900">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jc w:val="center"/>
              <w:rPr>
                <w:rFonts w:ascii="宋体" w:eastAsia="宋体" w:hAnsi="宋体" w:cs="宋体"/>
                <w:color w:val="000000"/>
                <w:sz w:val="22"/>
              </w:rPr>
            </w:pPr>
          </w:p>
        </w:tc>
      </w:tr>
      <w:tr w:rsidR="00ED5A43" w:rsidTr="00375900">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jc w:val="left"/>
              <w:rPr>
                <w:rFonts w:ascii="宋体" w:eastAsia="宋体" w:hAnsi="宋体" w:cs="宋体"/>
                <w:color w:val="000000"/>
                <w:sz w:val="22"/>
              </w:rPr>
            </w:pPr>
            <w:r w:rsidRPr="00507924">
              <w:rPr>
                <w:rFonts w:ascii="宋体" w:eastAsia="宋体" w:hAnsi="宋体" w:cs="宋体" w:hint="eastAsia"/>
                <w:color w:val="000000"/>
                <w:kern w:val="0"/>
                <w:sz w:val="22"/>
              </w:rPr>
              <w:t>保障反恐工作正常运行</w:t>
            </w:r>
            <w:r w:rsidRPr="008E5D26">
              <w:rPr>
                <w:rFonts w:asciiTheme="minorEastAsia" w:hAnsiTheme="minorEastAsia" w:cs="宋体" w:hint="eastAsia"/>
                <w:color w:val="000000"/>
                <w:kern w:val="0"/>
                <w:sz w:val="22"/>
              </w:rPr>
              <w:t>。</w:t>
            </w:r>
          </w:p>
        </w:tc>
      </w:tr>
      <w:tr w:rsidR="00ED5A43" w:rsidTr="00375900">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目标值</w:t>
            </w:r>
          </w:p>
        </w:tc>
      </w:tr>
      <w:tr w:rsidR="00ED5A43"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ED5A43" w:rsidRPr="005103CB" w:rsidRDefault="00ED5A43" w:rsidP="00375900">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D5A43"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D5A43"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D5A43"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D5A43" w:rsidTr="00375900">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ED5A43" w:rsidRDefault="00ED5A43" w:rsidP="00375900">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ED5A43" w:rsidRDefault="00ED5A43">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ED5A43" w:rsidRPr="009F2994" w:rsidTr="00375900">
        <w:trPr>
          <w:cantSplit/>
          <w:trHeight w:val="1200"/>
          <w:jc w:val="center"/>
        </w:trPr>
        <w:tc>
          <w:tcPr>
            <w:tcW w:w="9518" w:type="dxa"/>
            <w:gridSpan w:val="5"/>
            <w:tcBorders>
              <w:bottom w:val="single" w:sz="4" w:space="0" w:color="000000"/>
            </w:tcBorders>
            <w:shd w:val="clear" w:color="auto" w:fill="auto"/>
          </w:tcPr>
          <w:p w:rsidR="000654D8" w:rsidRDefault="000654D8" w:rsidP="00375900">
            <w:pPr>
              <w:widowControl/>
              <w:spacing w:line="240" w:lineRule="auto"/>
              <w:jc w:val="center"/>
              <w:textAlignment w:val="top"/>
              <w:rPr>
                <w:rStyle w:val="font21"/>
                <w:rFonts w:hint="default"/>
              </w:rPr>
            </w:pPr>
          </w:p>
          <w:p w:rsidR="00F275E8" w:rsidRDefault="00F275E8" w:rsidP="00375900">
            <w:pPr>
              <w:widowControl/>
              <w:spacing w:line="240" w:lineRule="auto"/>
              <w:jc w:val="center"/>
              <w:textAlignment w:val="top"/>
              <w:rPr>
                <w:rStyle w:val="font21"/>
                <w:rFonts w:hint="default"/>
              </w:rPr>
            </w:pPr>
          </w:p>
          <w:p w:rsidR="00ED5A43" w:rsidRPr="009F2994" w:rsidRDefault="00ED5A43" w:rsidP="00375900">
            <w:pPr>
              <w:widowControl/>
              <w:spacing w:line="240" w:lineRule="auto"/>
              <w:jc w:val="center"/>
              <w:textAlignment w:val="top"/>
              <w:rPr>
                <w:rStyle w:val="font21"/>
                <w:rFonts w:hint="default"/>
              </w:rPr>
            </w:pPr>
            <w:r>
              <w:rPr>
                <w:rStyle w:val="font21"/>
                <w:rFonts w:hint="default"/>
              </w:rPr>
              <w:t>(36)</w:t>
            </w:r>
            <w:r>
              <w:rPr>
                <w:rFonts w:hint="eastAsia"/>
              </w:rPr>
              <w:t xml:space="preserve"> </w:t>
            </w:r>
            <w:r w:rsidRPr="003C7139">
              <w:rPr>
                <w:rFonts w:ascii="方正小标宋简体" w:eastAsia="方正小标宋简体" w:hint="eastAsia"/>
                <w:color w:val="000000"/>
                <w:sz w:val="40"/>
                <w:szCs w:val="40"/>
              </w:rPr>
              <w:t>设备购置费用绩效目标表</w:t>
            </w:r>
          </w:p>
        </w:tc>
      </w:tr>
      <w:tr w:rsidR="00ED5A43" w:rsidTr="00375900">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ED5A43" w:rsidRPr="00DC48D3" w:rsidRDefault="00ED5A43" w:rsidP="00375900">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jc w:val="center"/>
              <w:rPr>
                <w:rFonts w:ascii="宋体" w:eastAsia="宋体" w:hAnsi="宋体" w:cs="宋体"/>
                <w:color w:val="000000"/>
                <w:sz w:val="22"/>
              </w:rPr>
            </w:pPr>
            <w:r>
              <w:rPr>
                <w:rFonts w:ascii="宋体" w:eastAsia="宋体" w:hAnsi="宋体" w:cs="宋体" w:hint="eastAsia"/>
                <w:color w:val="000000"/>
                <w:sz w:val="22"/>
              </w:rPr>
              <w:t>254.00</w:t>
            </w:r>
          </w:p>
        </w:tc>
      </w:tr>
      <w:tr w:rsidR="00ED5A43" w:rsidTr="00375900">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ED5A43" w:rsidRPr="00DC48D3" w:rsidRDefault="00ED5A43" w:rsidP="00375900">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jc w:val="center"/>
              <w:rPr>
                <w:rFonts w:ascii="宋体" w:eastAsia="宋体" w:hAnsi="宋体" w:cs="宋体"/>
                <w:color w:val="000000"/>
                <w:sz w:val="22"/>
              </w:rPr>
            </w:pPr>
            <w:r>
              <w:rPr>
                <w:rFonts w:ascii="宋体" w:eastAsia="宋体" w:hAnsi="宋体" w:cs="宋体" w:hint="eastAsia"/>
                <w:color w:val="000000"/>
                <w:sz w:val="22"/>
              </w:rPr>
              <w:t>254.00</w:t>
            </w:r>
          </w:p>
        </w:tc>
      </w:tr>
      <w:tr w:rsidR="00ED5A43" w:rsidTr="00375900">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ED5A43" w:rsidRPr="00DC48D3" w:rsidRDefault="00ED5A43" w:rsidP="00375900">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jc w:val="center"/>
              <w:rPr>
                <w:rFonts w:ascii="宋体" w:eastAsia="宋体" w:hAnsi="宋体" w:cs="宋体"/>
                <w:color w:val="000000"/>
                <w:sz w:val="22"/>
              </w:rPr>
            </w:pPr>
          </w:p>
        </w:tc>
      </w:tr>
      <w:tr w:rsidR="00ED5A43" w:rsidTr="00375900">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jc w:val="left"/>
              <w:rPr>
                <w:rFonts w:ascii="宋体" w:eastAsia="宋体" w:hAnsi="宋体" w:cs="宋体"/>
                <w:color w:val="000000"/>
                <w:sz w:val="22"/>
              </w:rPr>
            </w:pPr>
            <w:r>
              <w:rPr>
                <w:rFonts w:hint="eastAsia"/>
                <w:color w:val="000000"/>
                <w:sz w:val="22"/>
              </w:rPr>
              <w:t>保障日常办公设备购置。</w:t>
            </w:r>
          </w:p>
        </w:tc>
      </w:tr>
      <w:tr w:rsidR="00ED5A43" w:rsidTr="00375900">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目标值</w:t>
            </w:r>
          </w:p>
        </w:tc>
      </w:tr>
      <w:tr w:rsidR="00ED5A43"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ED5A43" w:rsidRPr="005103CB" w:rsidRDefault="00ED5A43" w:rsidP="00375900">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D5A43"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D5A43"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D5A43"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D5A43" w:rsidTr="00375900">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ED5A43" w:rsidRPr="00DC48D3" w:rsidRDefault="00ED5A43" w:rsidP="00375900">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ED5A43" w:rsidRDefault="00ED5A43" w:rsidP="00375900">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A43" w:rsidRPr="005103CB" w:rsidRDefault="00ED5A43"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ED5A43" w:rsidRDefault="00ED5A43">
      <w:pPr>
        <w:spacing w:line="590" w:lineRule="exact"/>
        <w:ind w:firstLineChars="200" w:firstLine="643"/>
        <w:rPr>
          <w:rFonts w:ascii="仿宋" w:eastAsia="仿宋" w:hAnsi="仿宋"/>
          <w:b/>
          <w:sz w:val="32"/>
          <w:szCs w:val="32"/>
        </w:rPr>
      </w:pPr>
    </w:p>
    <w:p w:rsidR="00375900" w:rsidRDefault="00375900">
      <w:pPr>
        <w:spacing w:line="590" w:lineRule="exact"/>
        <w:ind w:firstLineChars="200" w:firstLine="643"/>
        <w:rPr>
          <w:rFonts w:ascii="仿宋" w:eastAsia="仿宋" w:hAnsi="仿宋"/>
          <w:b/>
          <w:sz w:val="32"/>
          <w:szCs w:val="32"/>
        </w:rPr>
      </w:pPr>
    </w:p>
    <w:p w:rsidR="00375900" w:rsidRDefault="00375900">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375900" w:rsidRPr="009F2994" w:rsidTr="00375900">
        <w:trPr>
          <w:cantSplit/>
          <w:trHeight w:val="1200"/>
          <w:jc w:val="center"/>
        </w:trPr>
        <w:tc>
          <w:tcPr>
            <w:tcW w:w="9518" w:type="dxa"/>
            <w:gridSpan w:val="5"/>
            <w:tcBorders>
              <w:bottom w:val="single" w:sz="4" w:space="0" w:color="000000"/>
            </w:tcBorders>
            <w:shd w:val="clear" w:color="auto" w:fill="auto"/>
          </w:tcPr>
          <w:p w:rsidR="00375900" w:rsidRDefault="00375900" w:rsidP="00375900">
            <w:pPr>
              <w:widowControl/>
              <w:spacing w:line="240" w:lineRule="auto"/>
              <w:jc w:val="center"/>
              <w:textAlignment w:val="top"/>
              <w:rPr>
                <w:rStyle w:val="font21"/>
                <w:rFonts w:hint="default"/>
              </w:rPr>
            </w:pPr>
          </w:p>
          <w:p w:rsidR="00F275E8" w:rsidRDefault="00F275E8" w:rsidP="00375900">
            <w:pPr>
              <w:widowControl/>
              <w:spacing w:line="240" w:lineRule="auto"/>
              <w:jc w:val="center"/>
              <w:textAlignment w:val="top"/>
              <w:rPr>
                <w:rStyle w:val="font21"/>
                <w:rFonts w:hint="default"/>
              </w:rPr>
            </w:pPr>
          </w:p>
          <w:p w:rsidR="00375900" w:rsidRPr="009F2994" w:rsidRDefault="00375900" w:rsidP="000654D8">
            <w:pPr>
              <w:widowControl/>
              <w:spacing w:line="240" w:lineRule="auto"/>
              <w:jc w:val="center"/>
              <w:textAlignment w:val="top"/>
              <w:rPr>
                <w:rStyle w:val="font21"/>
                <w:rFonts w:hint="default"/>
              </w:rPr>
            </w:pPr>
            <w:r>
              <w:rPr>
                <w:rStyle w:val="font21"/>
                <w:rFonts w:hint="default"/>
              </w:rPr>
              <w:t>(37)</w:t>
            </w:r>
            <w:r>
              <w:rPr>
                <w:rFonts w:hint="eastAsia"/>
              </w:rPr>
              <w:t xml:space="preserve"> </w:t>
            </w:r>
            <w:r w:rsidR="000654D8">
              <w:rPr>
                <w:rFonts w:ascii="方正小标宋简体" w:eastAsia="方正小标宋简体" w:hint="eastAsia"/>
                <w:color w:val="000000"/>
                <w:sz w:val="40"/>
                <w:szCs w:val="40"/>
              </w:rPr>
              <w:t>打私办经费</w:t>
            </w:r>
            <w:r w:rsidRPr="003C7139">
              <w:rPr>
                <w:rFonts w:ascii="方正小标宋简体" w:eastAsia="方正小标宋简体" w:hint="eastAsia"/>
                <w:color w:val="000000"/>
                <w:sz w:val="40"/>
                <w:szCs w:val="40"/>
              </w:rPr>
              <w:t>绩效目标表</w:t>
            </w:r>
          </w:p>
        </w:tc>
      </w:tr>
      <w:tr w:rsidR="00375900" w:rsidTr="00375900">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75900" w:rsidRPr="00DC48D3" w:rsidRDefault="00375900" w:rsidP="00375900">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DC48D3" w:rsidRDefault="00375900" w:rsidP="00375900">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DC48D3" w:rsidRDefault="00375900" w:rsidP="00375900">
            <w:pPr>
              <w:jc w:val="center"/>
              <w:rPr>
                <w:rFonts w:ascii="宋体" w:eastAsia="宋体" w:hAnsi="宋体" w:cs="宋体"/>
                <w:color w:val="000000"/>
                <w:sz w:val="22"/>
              </w:rPr>
            </w:pPr>
            <w:r>
              <w:rPr>
                <w:rFonts w:ascii="宋体" w:eastAsia="宋体" w:hAnsi="宋体" w:cs="宋体" w:hint="eastAsia"/>
                <w:color w:val="000000"/>
                <w:sz w:val="22"/>
              </w:rPr>
              <w:t>4.00</w:t>
            </w:r>
          </w:p>
        </w:tc>
      </w:tr>
      <w:tr w:rsidR="00375900" w:rsidTr="00375900">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75900" w:rsidRPr="00DC48D3" w:rsidRDefault="00375900" w:rsidP="00375900">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DC48D3" w:rsidRDefault="00375900" w:rsidP="00375900">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DC48D3" w:rsidRDefault="00375900" w:rsidP="00375900">
            <w:pPr>
              <w:jc w:val="center"/>
              <w:rPr>
                <w:rFonts w:ascii="宋体" w:eastAsia="宋体" w:hAnsi="宋体" w:cs="宋体"/>
                <w:color w:val="000000"/>
                <w:sz w:val="22"/>
              </w:rPr>
            </w:pPr>
            <w:r>
              <w:rPr>
                <w:rFonts w:ascii="宋体" w:eastAsia="宋体" w:hAnsi="宋体" w:cs="宋体" w:hint="eastAsia"/>
                <w:color w:val="000000"/>
                <w:sz w:val="22"/>
              </w:rPr>
              <w:t>4.00</w:t>
            </w:r>
          </w:p>
        </w:tc>
      </w:tr>
      <w:tr w:rsidR="00375900" w:rsidTr="00375900">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375900" w:rsidRPr="00DC48D3" w:rsidRDefault="00375900" w:rsidP="00375900">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DC48D3" w:rsidRDefault="00375900" w:rsidP="00375900">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DC48D3" w:rsidRDefault="00375900" w:rsidP="00375900">
            <w:pPr>
              <w:jc w:val="center"/>
              <w:rPr>
                <w:rFonts w:ascii="宋体" w:eastAsia="宋体" w:hAnsi="宋体" w:cs="宋体"/>
                <w:color w:val="000000"/>
                <w:sz w:val="22"/>
              </w:rPr>
            </w:pPr>
          </w:p>
        </w:tc>
      </w:tr>
      <w:tr w:rsidR="00375900" w:rsidTr="00375900">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DC48D3" w:rsidRDefault="00375900" w:rsidP="00375900">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DC48D3" w:rsidRDefault="000654D8" w:rsidP="00375900">
            <w:pPr>
              <w:jc w:val="left"/>
              <w:rPr>
                <w:rFonts w:ascii="宋体" w:eastAsia="宋体" w:hAnsi="宋体" w:cs="宋体"/>
                <w:color w:val="000000"/>
                <w:sz w:val="22"/>
              </w:rPr>
            </w:pPr>
            <w:r w:rsidRPr="005103CB">
              <w:rPr>
                <w:rFonts w:ascii="宋体" w:eastAsia="宋体" w:hAnsi="宋体" w:cs="宋体" w:hint="eastAsia"/>
                <w:color w:val="000000"/>
                <w:kern w:val="0"/>
                <w:sz w:val="22"/>
              </w:rPr>
              <w:t>保障</w:t>
            </w:r>
            <w:r>
              <w:rPr>
                <w:rFonts w:asciiTheme="minorEastAsia" w:hAnsiTheme="minorEastAsia" w:cs="宋体" w:hint="eastAsia"/>
                <w:color w:val="000000"/>
                <w:kern w:val="0"/>
                <w:sz w:val="22"/>
              </w:rPr>
              <w:t>打私工作</w:t>
            </w:r>
            <w:r w:rsidRPr="008E5D26">
              <w:rPr>
                <w:rFonts w:asciiTheme="minorEastAsia" w:hAnsiTheme="minorEastAsia" w:cs="宋体" w:hint="eastAsia"/>
                <w:color w:val="000000"/>
                <w:kern w:val="0"/>
                <w:sz w:val="22"/>
              </w:rPr>
              <w:t>正常运行。</w:t>
            </w:r>
          </w:p>
        </w:tc>
      </w:tr>
      <w:tr w:rsidR="00375900" w:rsidTr="00375900">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r w:rsidRPr="00DC48D3">
              <w:rPr>
                <w:rFonts w:ascii="宋体" w:eastAsia="宋体" w:hAnsi="宋体" w:hint="eastAsia"/>
                <w:color w:val="000000"/>
                <w:sz w:val="22"/>
              </w:rPr>
              <w:t>目标值</w:t>
            </w:r>
          </w:p>
        </w:tc>
      </w:tr>
      <w:tr w:rsidR="00375900"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5103CB" w:rsidRDefault="00375900" w:rsidP="00375900">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375900" w:rsidRPr="005103CB" w:rsidRDefault="00375900" w:rsidP="00375900">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5103CB" w:rsidRDefault="00375900" w:rsidP="00375900">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75900"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5103CB" w:rsidRDefault="00375900"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375900" w:rsidRPr="005103CB" w:rsidRDefault="00375900"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5103CB" w:rsidRDefault="00375900"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75900"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5103CB" w:rsidRDefault="00375900"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375900" w:rsidRPr="005103CB" w:rsidRDefault="00375900"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5103CB" w:rsidRDefault="00375900"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75900" w:rsidTr="00375900">
        <w:trPr>
          <w:trHeight w:hRule="exact" w:val="340"/>
          <w:jc w:val="center"/>
        </w:trPr>
        <w:tc>
          <w:tcPr>
            <w:tcW w:w="1337" w:type="dxa"/>
            <w:vMerge/>
            <w:tcBorders>
              <w:left w:val="single" w:sz="4" w:space="0" w:color="000000"/>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375900" w:rsidRPr="005103CB" w:rsidRDefault="00375900"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375900" w:rsidRPr="005103CB" w:rsidRDefault="00375900"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5103CB" w:rsidRDefault="00375900"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375900" w:rsidTr="00375900">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375900" w:rsidRPr="00DC48D3" w:rsidRDefault="00375900" w:rsidP="00375900">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75900" w:rsidRDefault="00375900" w:rsidP="00375900">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375900" w:rsidRPr="005103CB" w:rsidRDefault="00375900"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375900" w:rsidRPr="005103CB" w:rsidRDefault="00375900"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900" w:rsidRPr="005103CB" w:rsidRDefault="00375900" w:rsidP="00375900">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0654D8" w:rsidRDefault="000654D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0654D8" w:rsidRPr="009F2994" w:rsidTr="00A354F7">
        <w:trPr>
          <w:cantSplit/>
          <w:trHeight w:val="1200"/>
          <w:jc w:val="center"/>
        </w:trPr>
        <w:tc>
          <w:tcPr>
            <w:tcW w:w="9518" w:type="dxa"/>
            <w:gridSpan w:val="5"/>
            <w:tcBorders>
              <w:bottom w:val="single" w:sz="4" w:space="0" w:color="000000"/>
            </w:tcBorders>
            <w:shd w:val="clear" w:color="auto" w:fill="auto"/>
          </w:tcPr>
          <w:p w:rsidR="000654D8" w:rsidRDefault="000654D8" w:rsidP="00A354F7">
            <w:pPr>
              <w:widowControl/>
              <w:spacing w:line="240" w:lineRule="auto"/>
              <w:jc w:val="center"/>
              <w:textAlignment w:val="top"/>
              <w:rPr>
                <w:rStyle w:val="font21"/>
                <w:rFonts w:hint="default"/>
              </w:rPr>
            </w:pPr>
          </w:p>
          <w:p w:rsidR="00F275E8" w:rsidRDefault="00F275E8" w:rsidP="00A354F7">
            <w:pPr>
              <w:widowControl/>
              <w:spacing w:line="240" w:lineRule="auto"/>
              <w:jc w:val="center"/>
              <w:textAlignment w:val="top"/>
              <w:rPr>
                <w:rStyle w:val="font21"/>
                <w:rFonts w:hint="default"/>
              </w:rPr>
            </w:pPr>
          </w:p>
          <w:p w:rsidR="000654D8" w:rsidRPr="009F2994" w:rsidRDefault="000654D8" w:rsidP="00A354F7">
            <w:pPr>
              <w:widowControl/>
              <w:spacing w:line="240" w:lineRule="auto"/>
              <w:jc w:val="center"/>
              <w:textAlignment w:val="top"/>
              <w:rPr>
                <w:rStyle w:val="font21"/>
                <w:rFonts w:hint="default"/>
              </w:rPr>
            </w:pPr>
            <w:r>
              <w:rPr>
                <w:rStyle w:val="font21"/>
                <w:rFonts w:hint="default"/>
              </w:rPr>
              <w:t>(38)</w:t>
            </w:r>
            <w:r>
              <w:rPr>
                <w:rFonts w:hint="eastAsia"/>
              </w:rPr>
              <w:t xml:space="preserve"> </w:t>
            </w:r>
            <w:r w:rsidRPr="00DA0ACA">
              <w:rPr>
                <w:rFonts w:ascii="方正小标宋简体" w:eastAsia="方正小标宋简体" w:hAnsi="宋体" w:cs="宋体" w:hint="eastAsia"/>
                <w:color w:val="000000"/>
                <w:kern w:val="0"/>
                <w:sz w:val="40"/>
                <w:szCs w:val="40"/>
              </w:rPr>
              <w:t>警辅人员公用经费</w:t>
            </w:r>
            <w:r w:rsidRPr="003C7139">
              <w:rPr>
                <w:rFonts w:ascii="方正小标宋简体" w:eastAsia="方正小标宋简体" w:hint="eastAsia"/>
                <w:color w:val="000000"/>
                <w:sz w:val="40"/>
                <w:szCs w:val="40"/>
              </w:rPr>
              <w:t>绩效目标表</w:t>
            </w:r>
          </w:p>
        </w:tc>
      </w:tr>
      <w:tr w:rsidR="000654D8" w:rsidTr="00A354F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0654D8" w:rsidRPr="00DC48D3" w:rsidRDefault="000654D8"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DC48D3" w:rsidRDefault="000654D8" w:rsidP="00A354F7">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DC48D3" w:rsidRDefault="000654D8" w:rsidP="00A354F7">
            <w:pPr>
              <w:jc w:val="center"/>
              <w:rPr>
                <w:rFonts w:ascii="宋体" w:eastAsia="宋体" w:hAnsi="宋体" w:cs="宋体"/>
                <w:color w:val="000000"/>
                <w:sz w:val="22"/>
              </w:rPr>
            </w:pPr>
            <w:r>
              <w:rPr>
                <w:rFonts w:ascii="宋体" w:eastAsia="宋体" w:hAnsi="宋体" w:cs="宋体" w:hint="eastAsia"/>
                <w:color w:val="000000"/>
                <w:sz w:val="22"/>
              </w:rPr>
              <w:t>546.20</w:t>
            </w:r>
          </w:p>
        </w:tc>
      </w:tr>
      <w:tr w:rsidR="000654D8"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0654D8" w:rsidRPr="00DC48D3" w:rsidRDefault="000654D8"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DC48D3" w:rsidRDefault="000654D8"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DC48D3" w:rsidRDefault="000654D8" w:rsidP="00A354F7">
            <w:pPr>
              <w:jc w:val="center"/>
              <w:rPr>
                <w:rFonts w:ascii="宋体" w:eastAsia="宋体" w:hAnsi="宋体" w:cs="宋体"/>
                <w:color w:val="000000"/>
                <w:sz w:val="22"/>
              </w:rPr>
            </w:pPr>
            <w:r>
              <w:rPr>
                <w:rFonts w:ascii="宋体" w:eastAsia="宋体" w:hAnsi="宋体" w:cs="宋体" w:hint="eastAsia"/>
                <w:color w:val="000000"/>
                <w:sz w:val="22"/>
              </w:rPr>
              <w:t>546.20</w:t>
            </w:r>
          </w:p>
        </w:tc>
      </w:tr>
      <w:tr w:rsidR="000654D8"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0654D8" w:rsidRPr="00DC48D3" w:rsidRDefault="000654D8"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DC48D3" w:rsidRDefault="000654D8"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DC48D3" w:rsidRDefault="000654D8" w:rsidP="00A354F7">
            <w:pPr>
              <w:jc w:val="center"/>
              <w:rPr>
                <w:rFonts w:ascii="宋体" w:eastAsia="宋体" w:hAnsi="宋体" w:cs="宋体"/>
                <w:color w:val="000000"/>
                <w:sz w:val="22"/>
              </w:rPr>
            </w:pPr>
          </w:p>
        </w:tc>
      </w:tr>
      <w:tr w:rsidR="000654D8" w:rsidTr="00A354F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DC48D3" w:rsidRDefault="000654D8"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DC48D3" w:rsidRDefault="000654D8" w:rsidP="00A354F7">
            <w:pPr>
              <w:jc w:val="left"/>
              <w:rPr>
                <w:rFonts w:ascii="宋体" w:eastAsia="宋体" w:hAnsi="宋体" w:cs="宋体"/>
                <w:color w:val="000000"/>
                <w:sz w:val="22"/>
              </w:rPr>
            </w:pPr>
            <w:r w:rsidRPr="00904191">
              <w:rPr>
                <w:rFonts w:asciiTheme="majorEastAsia" w:eastAsiaTheme="majorEastAsia" w:hAnsiTheme="majorEastAsia" w:cs="宋体" w:hint="eastAsia"/>
                <w:color w:val="000000"/>
                <w:kern w:val="0"/>
                <w:sz w:val="22"/>
              </w:rPr>
              <w:t>保障警辅人员日常办公。</w:t>
            </w:r>
          </w:p>
        </w:tc>
      </w:tr>
      <w:tr w:rsidR="000654D8" w:rsidTr="00A354F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r w:rsidRPr="00DC48D3">
              <w:rPr>
                <w:rFonts w:ascii="宋体" w:eastAsia="宋体" w:hAnsi="宋体" w:hint="eastAsia"/>
                <w:color w:val="000000"/>
                <w:sz w:val="22"/>
              </w:rPr>
              <w:t>目标值</w:t>
            </w:r>
          </w:p>
        </w:tc>
      </w:tr>
      <w:tr w:rsidR="000654D8"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5103CB" w:rsidRDefault="000654D8"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0654D8" w:rsidRPr="005103CB" w:rsidRDefault="000654D8"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5103CB" w:rsidRDefault="000654D8"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0654D8"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5103CB" w:rsidRDefault="000654D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0654D8" w:rsidRPr="005103CB" w:rsidRDefault="000654D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5103CB" w:rsidRDefault="000654D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0654D8"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5103CB" w:rsidRDefault="000654D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0654D8" w:rsidRPr="005103CB" w:rsidRDefault="000654D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5103CB" w:rsidRDefault="000654D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0654D8"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0654D8" w:rsidRPr="005103CB" w:rsidRDefault="000654D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0654D8" w:rsidRPr="005103CB" w:rsidRDefault="000654D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5103CB" w:rsidRDefault="000654D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0654D8" w:rsidTr="00A354F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0654D8" w:rsidRPr="00DC48D3" w:rsidRDefault="000654D8" w:rsidP="00A354F7">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654D8" w:rsidRDefault="000654D8" w:rsidP="00A354F7">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0654D8" w:rsidRPr="005103CB" w:rsidRDefault="000654D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0654D8" w:rsidRPr="005103CB" w:rsidRDefault="000654D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D8" w:rsidRPr="005103CB" w:rsidRDefault="000654D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0654D8" w:rsidRDefault="000654D8">
      <w:pPr>
        <w:spacing w:line="590" w:lineRule="exact"/>
        <w:ind w:firstLineChars="200" w:firstLine="643"/>
        <w:rPr>
          <w:rFonts w:ascii="仿宋" w:eastAsia="仿宋" w:hAnsi="仿宋"/>
          <w:b/>
          <w:sz w:val="32"/>
          <w:szCs w:val="32"/>
        </w:rPr>
      </w:pPr>
    </w:p>
    <w:p w:rsidR="008F189B" w:rsidRDefault="008F189B">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8F189B" w:rsidRPr="009F2994" w:rsidTr="00A354F7">
        <w:trPr>
          <w:cantSplit/>
          <w:trHeight w:val="1200"/>
          <w:jc w:val="center"/>
        </w:trPr>
        <w:tc>
          <w:tcPr>
            <w:tcW w:w="9518" w:type="dxa"/>
            <w:gridSpan w:val="5"/>
            <w:tcBorders>
              <w:bottom w:val="single" w:sz="4" w:space="0" w:color="000000"/>
            </w:tcBorders>
            <w:shd w:val="clear" w:color="auto" w:fill="auto"/>
          </w:tcPr>
          <w:p w:rsidR="008F189B" w:rsidRDefault="008F189B" w:rsidP="00A354F7">
            <w:pPr>
              <w:widowControl/>
              <w:spacing w:line="240" w:lineRule="auto"/>
              <w:jc w:val="center"/>
              <w:textAlignment w:val="top"/>
              <w:rPr>
                <w:rStyle w:val="font21"/>
                <w:rFonts w:hint="default"/>
              </w:rPr>
            </w:pPr>
          </w:p>
          <w:p w:rsidR="00544C35" w:rsidRDefault="00544C35" w:rsidP="00A354F7">
            <w:pPr>
              <w:widowControl/>
              <w:spacing w:line="240" w:lineRule="auto"/>
              <w:jc w:val="center"/>
              <w:textAlignment w:val="top"/>
              <w:rPr>
                <w:rStyle w:val="font21"/>
                <w:rFonts w:hint="default"/>
              </w:rPr>
            </w:pPr>
          </w:p>
          <w:p w:rsidR="008F189B" w:rsidRPr="009F2994" w:rsidRDefault="008F189B" w:rsidP="00A354F7">
            <w:pPr>
              <w:widowControl/>
              <w:spacing w:line="240" w:lineRule="auto"/>
              <w:jc w:val="center"/>
              <w:textAlignment w:val="top"/>
              <w:rPr>
                <w:rStyle w:val="font21"/>
                <w:rFonts w:hint="default"/>
              </w:rPr>
            </w:pPr>
            <w:r>
              <w:rPr>
                <w:rStyle w:val="font21"/>
                <w:rFonts w:hint="default"/>
              </w:rPr>
              <w:t>(39)</w:t>
            </w:r>
            <w:r>
              <w:rPr>
                <w:rFonts w:hint="eastAsia"/>
              </w:rPr>
              <w:t xml:space="preserve"> </w:t>
            </w:r>
            <w:r w:rsidRPr="00392292">
              <w:rPr>
                <w:rFonts w:ascii="方正小标宋简体" w:eastAsia="方正小标宋简体" w:hint="eastAsia"/>
                <w:color w:val="000000"/>
                <w:sz w:val="40"/>
                <w:szCs w:val="40"/>
              </w:rPr>
              <w:t>流动人口办公室费用</w:t>
            </w:r>
            <w:r w:rsidRPr="003C7139">
              <w:rPr>
                <w:rFonts w:ascii="方正小标宋简体" w:eastAsia="方正小标宋简体" w:hint="eastAsia"/>
                <w:color w:val="000000"/>
                <w:sz w:val="40"/>
                <w:szCs w:val="40"/>
              </w:rPr>
              <w:t>绩效目标表</w:t>
            </w:r>
          </w:p>
        </w:tc>
      </w:tr>
      <w:tr w:rsidR="008F189B" w:rsidTr="00A354F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8F189B" w:rsidRPr="00DC48D3" w:rsidRDefault="008F189B"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DC48D3" w:rsidRDefault="008F189B" w:rsidP="00A354F7">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DC48D3" w:rsidRDefault="008F189B" w:rsidP="00A354F7">
            <w:pPr>
              <w:jc w:val="center"/>
              <w:rPr>
                <w:rFonts w:ascii="宋体" w:eastAsia="宋体" w:hAnsi="宋体" w:cs="宋体"/>
                <w:color w:val="000000"/>
                <w:sz w:val="22"/>
              </w:rPr>
            </w:pPr>
            <w:r>
              <w:rPr>
                <w:rFonts w:ascii="宋体" w:eastAsia="宋体" w:hAnsi="宋体" w:cs="宋体" w:hint="eastAsia"/>
                <w:color w:val="000000"/>
                <w:sz w:val="22"/>
              </w:rPr>
              <w:t>8.00</w:t>
            </w:r>
          </w:p>
        </w:tc>
      </w:tr>
      <w:tr w:rsidR="008F189B"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8F189B" w:rsidRPr="00DC48D3" w:rsidRDefault="008F189B"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DC48D3" w:rsidRDefault="008F189B"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DC48D3" w:rsidRDefault="008F189B" w:rsidP="00A354F7">
            <w:pPr>
              <w:jc w:val="center"/>
              <w:rPr>
                <w:rFonts w:ascii="宋体" w:eastAsia="宋体" w:hAnsi="宋体" w:cs="宋体"/>
                <w:color w:val="000000"/>
                <w:sz w:val="22"/>
              </w:rPr>
            </w:pPr>
            <w:r>
              <w:rPr>
                <w:rFonts w:ascii="宋体" w:eastAsia="宋体" w:hAnsi="宋体" w:cs="宋体" w:hint="eastAsia"/>
                <w:color w:val="000000"/>
                <w:sz w:val="22"/>
              </w:rPr>
              <w:t>8.00</w:t>
            </w:r>
          </w:p>
        </w:tc>
      </w:tr>
      <w:tr w:rsidR="008F189B"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8F189B" w:rsidRPr="00DC48D3" w:rsidRDefault="008F189B"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DC48D3" w:rsidRDefault="008F189B"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DC48D3" w:rsidRDefault="008F189B" w:rsidP="00A354F7">
            <w:pPr>
              <w:jc w:val="center"/>
              <w:rPr>
                <w:rFonts w:ascii="宋体" w:eastAsia="宋体" w:hAnsi="宋体" w:cs="宋体"/>
                <w:color w:val="000000"/>
                <w:sz w:val="22"/>
              </w:rPr>
            </w:pPr>
          </w:p>
        </w:tc>
      </w:tr>
      <w:tr w:rsidR="008F189B" w:rsidTr="00A354F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DC48D3" w:rsidRDefault="008F189B"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DC48D3" w:rsidRDefault="008F189B" w:rsidP="00A354F7">
            <w:pPr>
              <w:jc w:val="left"/>
              <w:rPr>
                <w:rFonts w:ascii="宋体" w:eastAsia="宋体" w:hAnsi="宋体" w:cs="宋体"/>
                <w:color w:val="000000"/>
                <w:sz w:val="22"/>
              </w:rPr>
            </w:pPr>
            <w:r>
              <w:rPr>
                <w:rFonts w:hint="eastAsia"/>
                <w:color w:val="000000"/>
                <w:sz w:val="22"/>
              </w:rPr>
              <w:t>保障流动人口办公室日常运行。</w:t>
            </w:r>
          </w:p>
        </w:tc>
      </w:tr>
      <w:tr w:rsidR="008F189B" w:rsidTr="00A354F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r w:rsidRPr="00DC48D3">
              <w:rPr>
                <w:rFonts w:ascii="宋体" w:eastAsia="宋体" w:hAnsi="宋体" w:hint="eastAsia"/>
                <w:color w:val="000000"/>
                <w:sz w:val="22"/>
              </w:rPr>
              <w:t>目标值</w:t>
            </w:r>
          </w:p>
        </w:tc>
      </w:tr>
      <w:tr w:rsidR="008F189B"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5103CB" w:rsidRDefault="008F189B"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8F189B" w:rsidRPr="005103CB" w:rsidRDefault="008F189B"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5103CB" w:rsidRDefault="008F189B"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8F189B"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5103CB" w:rsidRDefault="008F189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8F189B" w:rsidRPr="005103CB" w:rsidRDefault="008F189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5103CB" w:rsidRDefault="008F189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8F189B"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5103CB" w:rsidRDefault="008F189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8F189B" w:rsidRPr="005103CB" w:rsidRDefault="008F189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5103CB" w:rsidRDefault="008F189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8F189B"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8F189B" w:rsidRPr="005103CB" w:rsidRDefault="008F189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8F189B" w:rsidRPr="005103CB" w:rsidRDefault="008F189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5103CB" w:rsidRDefault="008F189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8F189B" w:rsidTr="00A354F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8F189B" w:rsidRPr="00DC48D3" w:rsidRDefault="008F189B" w:rsidP="00A354F7">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F189B" w:rsidRDefault="008F189B" w:rsidP="00A354F7">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8F189B" w:rsidRPr="005103CB" w:rsidRDefault="008F189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8F189B" w:rsidRPr="005103CB" w:rsidRDefault="008F189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89B" w:rsidRPr="005103CB" w:rsidRDefault="008F189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B13531" w:rsidRDefault="00B13531">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B13531" w:rsidRPr="009F2994" w:rsidTr="00A354F7">
        <w:trPr>
          <w:cantSplit/>
          <w:trHeight w:val="1200"/>
          <w:jc w:val="center"/>
        </w:trPr>
        <w:tc>
          <w:tcPr>
            <w:tcW w:w="9518" w:type="dxa"/>
            <w:gridSpan w:val="5"/>
            <w:tcBorders>
              <w:bottom w:val="single" w:sz="4" w:space="0" w:color="000000"/>
            </w:tcBorders>
            <w:shd w:val="clear" w:color="auto" w:fill="auto"/>
          </w:tcPr>
          <w:p w:rsidR="00B13531" w:rsidRDefault="00B13531" w:rsidP="00A354F7">
            <w:pPr>
              <w:widowControl/>
              <w:spacing w:line="240" w:lineRule="auto"/>
              <w:jc w:val="center"/>
              <w:textAlignment w:val="top"/>
              <w:rPr>
                <w:rStyle w:val="font21"/>
                <w:rFonts w:hint="default"/>
              </w:rPr>
            </w:pPr>
          </w:p>
          <w:p w:rsidR="00F275E8" w:rsidRDefault="00F275E8" w:rsidP="00A354F7">
            <w:pPr>
              <w:widowControl/>
              <w:spacing w:line="240" w:lineRule="auto"/>
              <w:jc w:val="center"/>
              <w:textAlignment w:val="top"/>
              <w:rPr>
                <w:rStyle w:val="font21"/>
                <w:rFonts w:hint="default"/>
              </w:rPr>
            </w:pPr>
          </w:p>
          <w:p w:rsidR="00B13531" w:rsidRDefault="00B13531" w:rsidP="00A354F7">
            <w:pPr>
              <w:widowControl/>
              <w:spacing w:line="240" w:lineRule="auto"/>
              <w:jc w:val="center"/>
              <w:textAlignment w:val="top"/>
              <w:rPr>
                <w:rFonts w:ascii="方正小标宋简体" w:eastAsia="方正小标宋简体" w:hAnsi="宋体" w:cs="宋体"/>
                <w:color w:val="000000"/>
                <w:kern w:val="0"/>
                <w:sz w:val="40"/>
                <w:szCs w:val="40"/>
              </w:rPr>
            </w:pPr>
            <w:r>
              <w:rPr>
                <w:rStyle w:val="font21"/>
                <w:rFonts w:hint="default"/>
              </w:rPr>
              <w:t>(40)</w:t>
            </w:r>
            <w:r>
              <w:rPr>
                <w:rFonts w:hint="eastAsia"/>
              </w:rPr>
              <w:t xml:space="preserve"> </w:t>
            </w:r>
            <w:r w:rsidRPr="005103CB">
              <w:rPr>
                <w:rFonts w:ascii="方正小标宋简体" w:eastAsia="方正小标宋简体" w:hAnsi="宋体" w:cs="宋体" w:hint="eastAsia"/>
                <w:color w:val="000000"/>
                <w:kern w:val="0"/>
                <w:sz w:val="40"/>
                <w:szCs w:val="40"/>
              </w:rPr>
              <w:t>350兆数字集群通信系统维护、移动链路及</w:t>
            </w:r>
          </w:p>
          <w:p w:rsidR="00B13531" w:rsidRPr="009F2994" w:rsidRDefault="00B13531" w:rsidP="00A354F7">
            <w:pPr>
              <w:widowControl/>
              <w:spacing w:line="240" w:lineRule="auto"/>
              <w:jc w:val="center"/>
              <w:textAlignment w:val="top"/>
              <w:rPr>
                <w:rStyle w:val="font21"/>
                <w:rFonts w:hint="default"/>
              </w:rPr>
            </w:pPr>
            <w:r w:rsidRPr="005103CB">
              <w:rPr>
                <w:rFonts w:ascii="方正小标宋简体" w:eastAsia="方正小标宋简体" w:hAnsi="宋体" w:cs="宋体" w:hint="eastAsia"/>
                <w:color w:val="000000"/>
                <w:kern w:val="0"/>
                <w:sz w:val="40"/>
                <w:szCs w:val="40"/>
              </w:rPr>
              <w:t>流量池费用</w:t>
            </w:r>
            <w:r w:rsidRPr="003C7139">
              <w:rPr>
                <w:rFonts w:ascii="方正小标宋简体" w:eastAsia="方正小标宋简体" w:hint="eastAsia"/>
                <w:color w:val="000000"/>
                <w:sz w:val="40"/>
                <w:szCs w:val="40"/>
              </w:rPr>
              <w:t>绩效目标表</w:t>
            </w:r>
          </w:p>
        </w:tc>
      </w:tr>
      <w:tr w:rsidR="00B13531" w:rsidTr="00A354F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r>
              <w:rPr>
                <w:rFonts w:ascii="宋体" w:eastAsia="宋体" w:hAnsi="宋体" w:cs="宋体" w:hint="eastAsia"/>
                <w:color w:val="000000"/>
                <w:sz w:val="22"/>
              </w:rPr>
              <w:t>55.00</w:t>
            </w:r>
          </w:p>
        </w:tc>
      </w:tr>
      <w:tr w:rsidR="00B13531"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r>
              <w:rPr>
                <w:rFonts w:ascii="宋体" w:eastAsia="宋体" w:hAnsi="宋体" w:cs="宋体" w:hint="eastAsia"/>
                <w:color w:val="000000"/>
                <w:sz w:val="22"/>
              </w:rPr>
              <w:t>55.00</w:t>
            </w:r>
          </w:p>
        </w:tc>
      </w:tr>
      <w:tr w:rsidR="00B13531"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p>
        </w:tc>
      </w:tr>
      <w:tr w:rsidR="00B13531" w:rsidTr="00A354F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保障350兆数字集群通信系统正常运行。</w:t>
            </w:r>
          </w:p>
        </w:tc>
      </w:tr>
      <w:tr w:rsidR="00B13531" w:rsidTr="00A354F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目标值</w:t>
            </w:r>
          </w:p>
        </w:tc>
      </w:tr>
      <w:tr w:rsidR="00B13531"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B13531"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B13531"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B13531"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B13531" w:rsidTr="00A354F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13531" w:rsidRDefault="00B13531" w:rsidP="00A354F7">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B13531" w:rsidRDefault="00B13531">
      <w:pPr>
        <w:spacing w:line="590" w:lineRule="exact"/>
        <w:ind w:firstLineChars="200" w:firstLine="643"/>
        <w:rPr>
          <w:rFonts w:ascii="仿宋" w:eastAsia="仿宋" w:hAnsi="仿宋"/>
          <w:b/>
          <w:sz w:val="32"/>
          <w:szCs w:val="32"/>
        </w:rPr>
      </w:pPr>
    </w:p>
    <w:p w:rsidR="00B13531" w:rsidRDefault="00B13531">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B13531" w:rsidRPr="009F2994" w:rsidTr="00A354F7">
        <w:trPr>
          <w:cantSplit/>
          <w:trHeight w:val="1200"/>
          <w:jc w:val="center"/>
        </w:trPr>
        <w:tc>
          <w:tcPr>
            <w:tcW w:w="9518" w:type="dxa"/>
            <w:gridSpan w:val="5"/>
            <w:tcBorders>
              <w:bottom w:val="single" w:sz="4" w:space="0" w:color="000000"/>
            </w:tcBorders>
            <w:shd w:val="clear" w:color="auto" w:fill="auto"/>
          </w:tcPr>
          <w:p w:rsidR="00B13531" w:rsidRDefault="00B13531" w:rsidP="00A354F7">
            <w:pPr>
              <w:widowControl/>
              <w:spacing w:line="240" w:lineRule="auto"/>
              <w:jc w:val="center"/>
              <w:textAlignment w:val="top"/>
              <w:rPr>
                <w:rStyle w:val="font21"/>
                <w:rFonts w:hint="default"/>
              </w:rPr>
            </w:pPr>
          </w:p>
          <w:p w:rsidR="00B13531" w:rsidRPr="009F2994" w:rsidRDefault="00B13531" w:rsidP="00A354F7">
            <w:pPr>
              <w:widowControl/>
              <w:spacing w:line="240" w:lineRule="auto"/>
              <w:jc w:val="center"/>
              <w:textAlignment w:val="top"/>
              <w:rPr>
                <w:rStyle w:val="font21"/>
                <w:rFonts w:hint="default"/>
              </w:rPr>
            </w:pPr>
            <w:r>
              <w:rPr>
                <w:rStyle w:val="font21"/>
                <w:rFonts w:hint="default"/>
              </w:rPr>
              <w:t>(41)</w:t>
            </w:r>
            <w:r w:rsidRPr="00CC5B4C">
              <w:rPr>
                <w:rFonts w:ascii="方正小标宋简体" w:eastAsia="方正小标宋简体" w:hAnsi="宋体" w:cs="宋体" w:hint="eastAsia"/>
                <w:color w:val="000000"/>
                <w:kern w:val="0"/>
                <w:sz w:val="40"/>
                <w:szCs w:val="40"/>
              </w:rPr>
              <w:t xml:space="preserve"> 交通事故救助中心经费</w:t>
            </w:r>
            <w:r w:rsidRPr="003C7139">
              <w:rPr>
                <w:rFonts w:ascii="方正小标宋简体" w:eastAsia="方正小标宋简体" w:hint="eastAsia"/>
                <w:color w:val="000000"/>
                <w:sz w:val="40"/>
                <w:szCs w:val="40"/>
              </w:rPr>
              <w:t>绩效目标表</w:t>
            </w:r>
          </w:p>
        </w:tc>
      </w:tr>
      <w:tr w:rsidR="00B13531" w:rsidTr="00A354F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r>
              <w:rPr>
                <w:rFonts w:ascii="宋体" w:eastAsia="宋体" w:hAnsi="宋体" w:cs="宋体" w:hint="eastAsia"/>
                <w:color w:val="000000"/>
                <w:sz w:val="22"/>
              </w:rPr>
              <w:t>15.3904</w:t>
            </w:r>
          </w:p>
        </w:tc>
      </w:tr>
      <w:tr w:rsidR="00B13531"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r>
              <w:rPr>
                <w:rFonts w:ascii="宋体" w:eastAsia="宋体" w:hAnsi="宋体" w:cs="宋体" w:hint="eastAsia"/>
                <w:color w:val="000000"/>
                <w:sz w:val="22"/>
              </w:rPr>
              <w:t>15.3904</w:t>
            </w:r>
          </w:p>
        </w:tc>
      </w:tr>
      <w:tr w:rsidR="00B13531"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p>
        </w:tc>
      </w:tr>
      <w:tr w:rsidR="00B13531" w:rsidTr="00A354F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napToGrid w:val="0"/>
              <w:spacing w:line="240" w:lineRule="auto"/>
              <w:jc w:val="left"/>
              <w:rPr>
                <w:rFonts w:ascii="宋体" w:eastAsia="宋体" w:hAnsi="宋体" w:cs="宋体"/>
                <w:color w:val="000000"/>
                <w:kern w:val="0"/>
                <w:sz w:val="22"/>
              </w:rPr>
            </w:pPr>
            <w:r w:rsidRPr="00CC5B4C">
              <w:rPr>
                <w:rFonts w:asciiTheme="majorEastAsia" w:eastAsiaTheme="majorEastAsia" w:hAnsiTheme="majorEastAsia" w:cs="宋体" w:hint="eastAsia"/>
                <w:color w:val="000000"/>
                <w:kern w:val="0"/>
                <w:sz w:val="22"/>
              </w:rPr>
              <w:t>保障交通事故</w:t>
            </w:r>
            <w:r>
              <w:rPr>
                <w:rFonts w:asciiTheme="majorEastAsia" w:eastAsiaTheme="majorEastAsia" w:hAnsiTheme="majorEastAsia" w:cs="宋体" w:hint="eastAsia"/>
                <w:color w:val="000000"/>
                <w:kern w:val="0"/>
                <w:sz w:val="22"/>
              </w:rPr>
              <w:t>救助</w:t>
            </w:r>
            <w:r w:rsidRPr="00CC5B4C">
              <w:rPr>
                <w:rFonts w:asciiTheme="majorEastAsia" w:eastAsiaTheme="majorEastAsia" w:hAnsiTheme="majorEastAsia" w:cs="宋体" w:hint="eastAsia"/>
                <w:color w:val="000000"/>
                <w:kern w:val="0"/>
                <w:sz w:val="22"/>
              </w:rPr>
              <w:t>中心日常</w:t>
            </w:r>
            <w:r>
              <w:rPr>
                <w:rFonts w:asciiTheme="majorEastAsia" w:eastAsiaTheme="majorEastAsia" w:hAnsiTheme="majorEastAsia" w:cs="宋体" w:hint="eastAsia"/>
                <w:color w:val="000000"/>
                <w:kern w:val="0"/>
                <w:sz w:val="22"/>
              </w:rPr>
              <w:t>运行</w:t>
            </w:r>
            <w:r w:rsidRPr="00CC5B4C">
              <w:rPr>
                <w:rFonts w:asciiTheme="majorEastAsia" w:eastAsiaTheme="majorEastAsia" w:hAnsiTheme="majorEastAsia" w:cs="宋体" w:hint="eastAsia"/>
                <w:color w:val="000000"/>
                <w:kern w:val="0"/>
                <w:sz w:val="22"/>
              </w:rPr>
              <w:t>。</w:t>
            </w:r>
          </w:p>
        </w:tc>
      </w:tr>
      <w:tr w:rsidR="00B13531" w:rsidTr="00A354F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目标值</w:t>
            </w:r>
          </w:p>
        </w:tc>
      </w:tr>
      <w:tr w:rsidR="00B13531"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B13531"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B13531"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B13531"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B13531" w:rsidTr="00A354F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13531" w:rsidRDefault="00B13531" w:rsidP="00A354F7">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B13531" w:rsidRDefault="00B13531">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B13531" w:rsidRPr="009F2994" w:rsidTr="00A354F7">
        <w:trPr>
          <w:cantSplit/>
          <w:trHeight w:val="1200"/>
          <w:jc w:val="center"/>
        </w:trPr>
        <w:tc>
          <w:tcPr>
            <w:tcW w:w="9518" w:type="dxa"/>
            <w:gridSpan w:val="5"/>
            <w:tcBorders>
              <w:bottom w:val="single" w:sz="4" w:space="0" w:color="000000"/>
            </w:tcBorders>
            <w:shd w:val="clear" w:color="auto" w:fill="auto"/>
          </w:tcPr>
          <w:p w:rsidR="00B13531" w:rsidRDefault="00B13531" w:rsidP="00A354F7">
            <w:pPr>
              <w:widowControl/>
              <w:spacing w:line="240" w:lineRule="auto"/>
              <w:jc w:val="center"/>
              <w:textAlignment w:val="top"/>
              <w:rPr>
                <w:rStyle w:val="font21"/>
                <w:rFonts w:hint="default"/>
              </w:rPr>
            </w:pPr>
          </w:p>
          <w:p w:rsidR="00F275E8" w:rsidRDefault="00F275E8" w:rsidP="00A354F7">
            <w:pPr>
              <w:widowControl/>
              <w:spacing w:line="240" w:lineRule="auto"/>
              <w:jc w:val="center"/>
              <w:textAlignment w:val="top"/>
              <w:rPr>
                <w:rStyle w:val="font21"/>
                <w:rFonts w:hint="default"/>
              </w:rPr>
            </w:pPr>
          </w:p>
          <w:p w:rsidR="00B13531" w:rsidRPr="009F2994" w:rsidRDefault="00B13531" w:rsidP="00A354F7">
            <w:pPr>
              <w:widowControl/>
              <w:spacing w:line="240" w:lineRule="auto"/>
              <w:jc w:val="center"/>
              <w:textAlignment w:val="top"/>
              <w:rPr>
                <w:rStyle w:val="font21"/>
                <w:rFonts w:hint="default"/>
              </w:rPr>
            </w:pPr>
            <w:r>
              <w:rPr>
                <w:rStyle w:val="font21"/>
                <w:rFonts w:hint="default"/>
              </w:rPr>
              <w:t>(42)</w:t>
            </w:r>
            <w:r w:rsidRPr="00CC5B4C">
              <w:rPr>
                <w:rFonts w:ascii="方正小标宋简体" w:eastAsia="方正小标宋简体" w:hAnsi="宋体" w:cs="宋体" w:hint="eastAsia"/>
                <w:color w:val="000000"/>
                <w:kern w:val="0"/>
                <w:sz w:val="40"/>
                <w:szCs w:val="40"/>
              </w:rPr>
              <w:t xml:space="preserve"> </w:t>
            </w:r>
            <w:r>
              <w:rPr>
                <w:rFonts w:ascii="方正小标宋简体" w:eastAsia="方正小标宋简体" w:hint="eastAsia"/>
                <w:color w:val="000000"/>
                <w:sz w:val="40"/>
                <w:szCs w:val="40"/>
              </w:rPr>
              <w:t>拘留所经费</w:t>
            </w:r>
            <w:r w:rsidRPr="003C7139">
              <w:rPr>
                <w:rFonts w:ascii="方正小标宋简体" w:eastAsia="方正小标宋简体" w:hint="eastAsia"/>
                <w:color w:val="000000"/>
                <w:sz w:val="40"/>
                <w:szCs w:val="40"/>
              </w:rPr>
              <w:t>绩效目标表</w:t>
            </w:r>
          </w:p>
        </w:tc>
      </w:tr>
      <w:tr w:rsidR="00B13531" w:rsidTr="00A354F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4F0A48" w:rsidP="00A354F7">
            <w:pPr>
              <w:jc w:val="center"/>
              <w:rPr>
                <w:rFonts w:ascii="宋体" w:eastAsia="宋体" w:hAnsi="宋体" w:cs="宋体"/>
                <w:color w:val="000000"/>
                <w:sz w:val="22"/>
              </w:rPr>
            </w:pPr>
            <w:r>
              <w:rPr>
                <w:rFonts w:ascii="宋体" w:eastAsia="宋体" w:hAnsi="宋体" w:cs="宋体" w:hint="eastAsia"/>
                <w:color w:val="000000"/>
                <w:sz w:val="22"/>
              </w:rPr>
              <w:t>14.60</w:t>
            </w:r>
          </w:p>
        </w:tc>
      </w:tr>
      <w:tr w:rsidR="00B13531"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4F0A48" w:rsidP="00A354F7">
            <w:pPr>
              <w:jc w:val="center"/>
              <w:rPr>
                <w:rFonts w:ascii="宋体" w:eastAsia="宋体" w:hAnsi="宋体" w:cs="宋体"/>
                <w:color w:val="000000"/>
                <w:sz w:val="22"/>
              </w:rPr>
            </w:pPr>
            <w:r>
              <w:rPr>
                <w:rFonts w:ascii="宋体" w:eastAsia="宋体" w:hAnsi="宋体" w:cs="宋体" w:hint="eastAsia"/>
                <w:color w:val="000000"/>
                <w:sz w:val="22"/>
              </w:rPr>
              <w:t>14.60</w:t>
            </w:r>
          </w:p>
        </w:tc>
      </w:tr>
      <w:tr w:rsidR="00B13531"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jc w:val="center"/>
              <w:rPr>
                <w:rFonts w:ascii="宋体" w:eastAsia="宋体" w:hAnsi="宋体" w:cs="宋体"/>
                <w:color w:val="000000"/>
                <w:sz w:val="22"/>
              </w:rPr>
            </w:pPr>
          </w:p>
        </w:tc>
      </w:tr>
      <w:tr w:rsidR="00B13531" w:rsidTr="00A354F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napToGrid w:val="0"/>
              <w:spacing w:line="240" w:lineRule="auto"/>
              <w:jc w:val="left"/>
              <w:rPr>
                <w:rFonts w:ascii="宋体" w:eastAsia="宋体" w:hAnsi="宋体" w:cs="宋体"/>
                <w:color w:val="000000"/>
                <w:kern w:val="0"/>
                <w:sz w:val="22"/>
              </w:rPr>
            </w:pPr>
            <w:r w:rsidRPr="00CC5B4C">
              <w:rPr>
                <w:rFonts w:asciiTheme="majorEastAsia" w:eastAsiaTheme="majorEastAsia" w:hAnsiTheme="majorEastAsia" w:cs="宋体" w:hint="eastAsia"/>
                <w:color w:val="000000"/>
                <w:kern w:val="0"/>
                <w:sz w:val="22"/>
              </w:rPr>
              <w:t>保障交通事故</w:t>
            </w:r>
            <w:r>
              <w:rPr>
                <w:rFonts w:asciiTheme="majorEastAsia" w:eastAsiaTheme="majorEastAsia" w:hAnsiTheme="majorEastAsia" w:cs="宋体" w:hint="eastAsia"/>
                <w:color w:val="000000"/>
                <w:kern w:val="0"/>
                <w:sz w:val="22"/>
              </w:rPr>
              <w:t>救助</w:t>
            </w:r>
            <w:r w:rsidRPr="00CC5B4C">
              <w:rPr>
                <w:rFonts w:asciiTheme="majorEastAsia" w:eastAsiaTheme="majorEastAsia" w:hAnsiTheme="majorEastAsia" w:cs="宋体" w:hint="eastAsia"/>
                <w:color w:val="000000"/>
                <w:kern w:val="0"/>
                <w:sz w:val="22"/>
              </w:rPr>
              <w:t>中心日常</w:t>
            </w:r>
            <w:r>
              <w:rPr>
                <w:rFonts w:asciiTheme="majorEastAsia" w:eastAsiaTheme="majorEastAsia" w:hAnsiTheme="majorEastAsia" w:cs="宋体" w:hint="eastAsia"/>
                <w:color w:val="000000"/>
                <w:kern w:val="0"/>
                <w:sz w:val="22"/>
              </w:rPr>
              <w:t>运行</w:t>
            </w:r>
            <w:r w:rsidRPr="00CC5B4C">
              <w:rPr>
                <w:rFonts w:asciiTheme="majorEastAsia" w:eastAsiaTheme="majorEastAsia" w:hAnsiTheme="majorEastAsia" w:cs="宋体" w:hint="eastAsia"/>
                <w:color w:val="000000"/>
                <w:kern w:val="0"/>
                <w:sz w:val="22"/>
              </w:rPr>
              <w:t>。</w:t>
            </w:r>
          </w:p>
        </w:tc>
      </w:tr>
      <w:tr w:rsidR="00B13531" w:rsidTr="00A354F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目标值</w:t>
            </w:r>
          </w:p>
        </w:tc>
      </w:tr>
      <w:tr w:rsidR="00B13531"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B13531"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B13531"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B13531"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B13531" w:rsidTr="00A354F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B13531" w:rsidRPr="00DC48D3" w:rsidRDefault="00B13531" w:rsidP="00A354F7">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13531" w:rsidRDefault="00B13531" w:rsidP="00A354F7">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531" w:rsidRPr="005103CB" w:rsidRDefault="00B13531"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B13531" w:rsidRDefault="00B13531">
      <w:pPr>
        <w:spacing w:line="590" w:lineRule="exact"/>
        <w:ind w:firstLineChars="200" w:firstLine="643"/>
        <w:rPr>
          <w:rFonts w:ascii="仿宋" w:eastAsia="仿宋" w:hAnsi="仿宋"/>
          <w:b/>
          <w:sz w:val="32"/>
          <w:szCs w:val="32"/>
        </w:rPr>
      </w:pPr>
    </w:p>
    <w:p w:rsidR="00F275E8" w:rsidRDefault="00F275E8">
      <w:pPr>
        <w:spacing w:line="590" w:lineRule="exact"/>
        <w:ind w:firstLineChars="200" w:firstLine="643"/>
        <w:rPr>
          <w:rFonts w:ascii="仿宋" w:eastAsia="仿宋" w:hAnsi="仿宋"/>
          <w:b/>
          <w:sz w:val="32"/>
          <w:szCs w:val="32"/>
        </w:rPr>
      </w:pPr>
    </w:p>
    <w:p w:rsidR="00F275E8" w:rsidRDefault="00F275E8">
      <w:pPr>
        <w:spacing w:line="590" w:lineRule="exact"/>
        <w:ind w:firstLineChars="200" w:firstLine="643"/>
        <w:rPr>
          <w:rFonts w:ascii="仿宋" w:eastAsia="仿宋" w:hAnsi="仿宋"/>
          <w:b/>
          <w:sz w:val="32"/>
          <w:szCs w:val="32"/>
        </w:rPr>
      </w:pPr>
    </w:p>
    <w:p w:rsidR="00F275E8" w:rsidRDefault="00F275E8">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F275E8" w:rsidRPr="009F2994" w:rsidTr="00A354F7">
        <w:trPr>
          <w:cantSplit/>
          <w:trHeight w:val="1200"/>
          <w:jc w:val="center"/>
        </w:trPr>
        <w:tc>
          <w:tcPr>
            <w:tcW w:w="9518" w:type="dxa"/>
            <w:gridSpan w:val="5"/>
            <w:tcBorders>
              <w:bottom w:val="single" w:sz="4" w:space="0" w:color="000000"/>
            </w:tcBorders>
            <w:shd w:val="clear" w:color="auto" w:fill="auto"/>
          </w:tcPr>
          <w:p w:rsidR="00F275E8" w:rsidRDefault="00F275E8" w:rsidP="00A354F7">
            <w:pPr>
              <w:widowControl/>
              <w:spacing w:line="240" w:lineRule="auto"/>
              <w:jc w:val="center"/>
              <w:textAlignment w:val="top"/>
              <w:rPr>
                <w:rStyle w:val="font21"/>
                <w:rFonts w:hint="default"/>
              </w:rPr>
            </w:pPr>
          </w:p>
          <w:p w:rsidR="00F275E8" w:rsidRPr="009F2994" w:rsidRDefault="00F275E8" w:rsidP="00A354F7">
            <w:pPr>
              <w:widowControl/>
              <w:spacing w:line="240" w:lineRule="auto"/>
              <w:jc w:val="center"/>
              <w:textAlignment w:val="top"/>
              <w:rPr>
                <w:rStyle w:val="font21"/>
                <w:rFonts w:hint="default"/>
              </w:rPr>
            </w:pPr>
            <w:r>
              <w:rPr>
                <w:rStyle w:val="font21"/>
                <w:rFonts w:hint="default"/>
              </w:rPr>
              <w:t>(4</w:t>
            </w:r>
            <w:r w:rsidR="00E939CB">
              <w:rPr>
                <w:rStyle w:val="font21"/>
                <w:rFonts w:hint="default"/>
              </w:rPr>
              <w:t>3</w:t>
            </w:r>
            <w:r>
              <w:rPr>
                <w:rStyle w:val="font21"/>
                <w:rFonts w:hint="default"/>
              </w:rPr>
              <w:t>)</w:t>
            </w:r>
            <w:r w:rsidRPr="00CC5B4C">
              <w:rPr>
                <w:rFonts w:ascii="方正小标宋简体" w:eastAsia="方正小标宋简体" w:hAnsi="宋体" w:cs="宋体" w:hint="eastAsia"/>
                <w:color w:val="000000"/>
                <w:kern w:val="0"/>
                <w:sz w:val="40"/>
                <w:szCs w:val="40"/>
              </w:rPr>
              <w:t xml:space="preserve"> </w:t>
            </w:r>
            <w:r>
              <w:rPr>
                <w:rFonts w:ascii="方正小标宋简体" w:eastAsia="方正小标宋简体" w:hint="eastAsia"/>
                <w:color w:val="000000"/>
                <w:sz w:val="40"/>
                <w:szCs w:val="40"/>
              </w:rPr>
              <w:t>刑侦大队、巡特警反恐大队临时办公用房租赁费</w:t>
            </w:r>
            <w:r w:rsidRPr="003C7139">
              <w:rPr>
                <w:rFonts w:ascii="方正小标宋简体" w:eastAsia="方正小标宋简体" w:hint="eastAsia"/>
                <w:color w:val="000000"/>
                <w:sz w:val="40"/>
                <w:szCs w:val="40"/>
              </w:rPr>
              <w:t>绩效目标表</w:t>
            </w:r>
          </w:p>
        </w:tc>
      </w:tr>
      <w:tr w:rsidR="00F275E8" w:rsidTr="00A354F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F275E8" w:rsidRPr="00DC48D3" w:rsidRDefault="00F275E8"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DC48D3" w:rsidRDefault="00F275E8" w:rsidP="00A354F7">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DC48D3" w:rsidRDefault="00F275E8" w:rsidP="00A354F7">
            <w:pPr>
              <w:jc w:val="center"/>
              <w:rPr>
                <w:rFonts w:ascii="宋体" w:eastAsia="宋体" w:hAnsi="宋体" w:cs="宋体"/>
                <w:color w:val="000000"/>
                <w:sz w:val="22"/>
              </w:rPr>
            </w:pPr>
            <w:r>
              <w:rPr>
                <w:rFonts w:ascii="宋体" w:eastAsia="宋体" w:hAnsi="宋体" w:cs="宋体" w:hint="eastAsia"/>
                <w:color w:val="000000"/>
                <w:sz w:val="22"/>
              </w:rPr>
              <w:t>178.37</w:t>
            </w:r>
          </w:p>
        </w:tc>
      </w:tr>
      <w:tr w:rsidR="00F275E8"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F275E8" w:rsidRPr="00DC48D3" w:rsidRDefault="00F275E8"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DC48D3" w:rsidRDefault="00F275E8"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DC48D3" w:rsidRDefault="00F275E8" w:rsidP="00A354F7">
            <w:pPr>
              <w:jc w:val="center"/>
              <w:rPr>
                <w:rFonts w:ascii="宋体" w:eastAsia="宋体" w:hAnsi="宋体" w:cs="宋体"/>
                <w:color w:val="000000"/>
                <w:sz w:val="22"/>
              </w:rPr>
            </w:pPr>
            <w:r>
              <w:rPr>
                <w:rFonts w:ascii="宋体" w:eastAsia="宋体" w:hAnsi="宋体" w:cs="宋体" w:hint="eastAsia"/>
                <w:color w:val="000000"/>
                <w:sz w:val="22"/>
              </w:rPr>
              <w:t>178.37</w:t>
            </w:r>
          </w:p>
        </w:tc>
      </w:tr>
      <w:tr w:rsidR="00F275E8"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F275E8" w:rsidRPr="00DC48D3" w:rsidRDefault="00F275E8"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DC48D3" w:rsidRDefault="00F275E8"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DC48D3" w:rsidRDefault="00F275E8" w:rsidP="00A354F7">
            <w:pPr>
              <w:jc w:val="center"/>
              <w:rPr>
                <w:rFonts w:ascii="宋体" w:eastAsia="宋体" w:hAnsi="宋体" w:cs="宋体"/>
                <w:color w:val="000000"/>
                <w:sz w:val="22"/>
              </w:rPr>
            </w:pPr>
          </w:p>
        </w:tc>
      </w:tr>
      <w:tr w:rsidR="00F275E8" w:rsidTr="00A354F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DC48D3" w:rsidRDefault="00F275E8"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5103CB" w:rsidRDefault="00F275E8" w:rsidP="00A354F7">
            <w:pPr>
              <w:widowControl/>
              <w:snapToGrid w:val="0"/>
              <w:spacing w:line="240" w:lineRule="auto"/>
              <w:jc w:val="left"/>
              <w:rPr>
                <w:rFonts w:ascii="宋体" w:eastAsia="宋体" w:hAnsi="宋体" w:cs="宋体"/>
                <w:color w:val="000000"/>
                <w:kern w:val="0"/>
                <w:sz w:val="22"/>
              </w:rPr>
            </w:pPr>
            <w:r w:rsidRPr="00210E21">
              <w:rPr>
                <w:rFonts w:asciiTheme="majorEastAsia" w:eastAsiaTheme="majorEastAsia" w:hAnsiTheme="majorEastAsia" w:hint="eastAsia"/>
                <w:color w:val="000000"/>
                <w:sz w:val="22"/>
              </w:rPr>
              <w:t>保障刑侦大队、巡特警反恐大队日常办公</w:t>
            </w:r>
            <w:r>
              <w:rPr>
                <w:rFonts w:asciiTheme="majorEastAsia" w:eastAsiaTheme="majorEastAsia" w:hAnsiTheme="majorEastAsia" w:hint="eastAsia"/>
                <w:color w:val="000000"/>
                <w:sz w:val="22"/>
              </w:rPr>
              <w:t>场地</w:t>
            </w:r>
          </w:p>
        </w:tc>
      </w:tr>
      <w:tr w:rsidR="00F275E8" w:rsidTr="00A354F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r w:rsidRPr="00DC48D3">
              <w:rPr>
                <w:rFonts w:ascii="宋体" w:eastAsia="宋体" w:hAnsi="宋体" w:hint="eastAsia"/>
                <w:color w:val="000000"/>
                <w:sz w:val="22"/>
              </w:rPr>
              <w:t>目标值</w:t>
            </w:r>
          </w:p>
        </w:tc>
      </w:tr>
      <w:tr w:rsidR="00F275E8"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5103CB" w:rsidRDefault="00F275E8"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F275E8" w:rsidRPr="005103CB" w:rsidRDefault="00F275E8"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5103CB" w:rsidRDefault="00F275E8"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F275E8"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5103CB" w:rsidRDefault="00F275E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F275E8" w:rsidRPr="005103CB" w:rsidRDefault="00F275E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5103CB" w:rsidRDefault="00F275E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F275E8"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5103CB" w:rsidRDefault="00F275E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F275E8" w:rsidRPr="005103CB" w:rsidRDefault="00F275E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5103CB" w:rsidRDefault="00F275E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F275E8"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F275E8" w:rsidRPr="005103CB" w:rsidRDefault="00F275E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F275E8" w:rsidRPr="005103CB" w:rsidRDefault="00F275E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5103CB" w:rsidRDefault="00F275E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F275E8" w:rsidTr="00A354F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F275E8" w:rsidRPr="00DC48D3" w:rsidRDefault="00F275E8" w:rsidP="00A354F7">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75E8" w:rsidRDefault="00F275E8" w:rsidP="00A354F7">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F275E8" w:rsidRPr="005103CB" w:rsidRDefault="00F275E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F275E8" w:rsidRPr="005103CB" w:rsidRDefault="00F275E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5E8" w:rsidRPr="005103CB" w:rsidRDefault="00F275E8"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F275E8" w:rsidRDefault="00F275E8">
      <w:pPr>
        <w:spacing w:line="590" w:lineRule="exact"/>
        <w:ind w:firstLineChars="200" w:firstLine="643"/>
        <w:rPr>
          <w:rFonts w:ascii="仿宋" w:eastAsia="仿宋" w:hAnsi="仿宋"/>
          <w:b/>
          <w:sz w:val="32"/>
          <w:szCs w:val="32"/>
        </w:rPr>
      </w:pPr>
    </w:p>
    <w:p w:rsidR="00E939CB" w:rsidRDefault="00E939CB">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E939CB" w:rsidRPr="009F2994" w:rsidTr="00A354F7">
        <w:trPr>
          <w:cantSplit/>
          <w:trHeight w:val="1200"/>
          <w:jc w:val="center"/>
        </w:trPr>
        <w:tc>
          <w:tcPr>
            <w:tcW w:w="9518" w:type="dxa"/>
            <w:gridSpan w:val="5"/>
            <w:tcBorders>
              <w:bottom w:val="single" w:sz="4" w:space="0" w:color="000000"/>
            </w:tcBorders>
            <w:shd w:val="clear" w:color="auto" w:fill="auto"/>
          </w:tcPr>
          <w:p w:rsidR="00E939CB" w:rsidRDefault="00E939CB" w:rsidP="00A354F7">
            <w:pPr>
              <w:widowControl/>
              <w:spacing w:line="240" w:lineRule="auto"/>
              <w:jc w:val="center"/>
              <w:textAlignment w:val="top"/>
              <w:rPr>
                <w:rStyle w:val="font21"/>
                <w:rFonts w:hint="default"/>
              </w:rPr>
            </w:pPr>
          </w:p>
          <w:p w:rsidR="00E939CB" w:rsidRPr="009F2994" w:rsidRDefault="00E939CB" w:rsidP="00A354F7">
            <w:pPr>
              <w:widowControl/>
              <w:spacing w:line="240" w:lineRule="auto"/>
              <w:jc w:val="center"/>
              <w:textAlignment w:val="top"/>
              <w:rPr>
                <w:rStyle w:val="font21"/>
                <w:rFonts w:hint="default"/>
              </w:rPr>
            </w:pPr>
            <w:r>
              <w:rPr>
                <w:rStyle w:val="font21"/>
                <w:rFonts w:hint="default"/>
              </w:rPr>
              <w:t>(44)</w:t>
            </w:r>
            <w:r w:rsidRPr="00CC5B4C">
              <w:rPr>
                <w:rFonts w:ascii="方正小标宋简体" w:eastAsia="方正小标宋简体" w:hAnsi="宋体" w:cs="宋体" w:hint="eastAsia"/>
                <w:color w:val="000000"/>
                <w:kern w:val="0"/>
                <w:sz w:val="40"/>
                <w:szCs w:val="40"/>
              </w:rPr>
              <w:t xml:space="preserve"> </w:t>
            </w:r>
            <w:r w:rsidRPr="00D1153C">
              <w:rPr>
                <w:rFonts w:ascii="方正小标宋简体" w:eastAsia="方正小标宋简体" w:hint="eastAsia"/>
                <w:color w:val="000000"/>
                <w:sz w:val="40"/>
                <w:szCs w:val="40"/>
              </w:rPr>
              <w:t>扫黄专项经费</w:t>
            </w:r>
            <w:r w:rsidRPr="003C7139">
              <w:rPr>
                <w:rFonts w:ascii="方正小标宋简体" w:eastAsia="方正小标宋简体" w:hint="eastAsia"/>
                <w:color w:val="000000"/>
                <w:sz w:val="40"/>
                <w:szCs w:val="40"/>
              </w:rPr>
              <w:t>绩效目标表</w:t>
            </w:r>
          </w:p>
        </w:tc>
      </w:tr>
      <w:tr w:rsidR="00E939CB" w:rsidTr="00A354F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E939CB" w:rsidRPr="00DC48D3" w:rsidRDefault="00E939CB"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jc w:val="center"/>
              <w:rPr>
                <w:rFonts w:ascii="宋体" w:eastAsia="宋体" w:hAnsi="宋体" w:cs="宋体"/>
                <w:color w:val="000000"/>
                <w:sz w:val="22"/>
              </w:rPr>
            </w:pPr>
            <w:r>
              <w:rPr>
                <w:rFonts w:ascii="宋体" w:eastAsia="宋体" w:hAnsi="宋体" w:cs="宋体" w:hint="eastAsia"/>
                <w:color w:val="000000"/>
                <w:sz w:val="22"/>
              </w:rPr>
              <w:t>16.00</w:t>
            </w:r>
          </w:p>
        </w:tc>
      </w:tr>
      <w:tr w:rsidR="00E939CB"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E939CB" w:rsidRPr="00DC48D3" w:rsidRDefault="00E939CB"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jc w:val="center"/>
              <w:rPr>
                <w:rFonts w:ascii="宋体" w:eastAsia="宋体" w:hAnsi="宋体" w:cs="宋体"/>
                <w:color w:val="000000"/>
                <w:sz w:val="22"/>
              </w:rPr>
            </w:pPr>
            <w:r>
              <w:rPr>
                <w:rFonts w:ascii="宋体" w:eastAsia="宋体" w:hAnsi="宋体" w:cs="宋体" w:hint="eastAsia"/>
                <w:color w:val="000000"/>
                <w:sz w:val="22"/>
              </w:rPr>
              <w:t>16.00</w:t>
            </w:r>
          </w:p>
        </w:tc>
      </w:tr>
      <w:tr w:rsidR="00E939CB"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E939CB" w:rsidRPr="00DC48D3" w:rsidRDefault="00E939CB"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jc w:val="center"/>
              <w:rPr>
                <w:rFonts w:ascii="宋体" w:eastAsia="宋体" w:hAnsi="宋体" w:cs="宋体"/>
                <w:color w:val="000000"/>
                <w:sz w:val="22"/>
              </w:rPr>
            </w:pPr>
          </w:p>
        </w:tc>
      </w:tr>
      <w:tr w:rsidR="00E939CB" w:rsidTr="00A354F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E939CB" w:rsidRDefault="00E939CB" w:rsidP="00A354F7">
            <w:pPr>
              <w:widowControl/>
              <w:snapToGrid w:val="0"/>
              <w:spacing w:line="240" w:lineRule="auto"/>
              <w:jc w:val="left"/>
              <w:rPr>
                <w:rFonts w:asciiTheme="majorEastAsia" w:eastAsiaTheme="majorEastAsia" w:hAnsiTheme="majorEastAsia" w:cs="宋体"/>
                <w:color w:val="000000"/>
                <w:kern w:val="0"/>
                <w:sz w:val="22"/>
              </w:rPr>
            </w:pPr>
            <w:r w:rsidRPr="00D1153C">
              <w:rPr>
                <w:rFonts w:asciiTheme="majorEastAsia" w:eastAsiaTheme="majorEastAsia" w:hAnsiTheme="majorEastAsia" w:cs="宋体" w:hint="eastAsia"/>
                <w:color w:val="000000"/>
                <w:kern w:val="0"/>
                <w:sz w:val="22"/>
              </w:rPr>
              <w:t>保障扫黄专项工作开展。</w:t>
            </w:r>
          </w:p>
        </w:tc>
      </w:tr>
      <w:tr w:rsidR="00E939CB" w:rsidTr="00A354F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目标值</w:t>
            </w:r>
          </w:p>
        </w:tc>
      </w:tr>
      <w:tr w:rsidR="00E939CB"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E939CB" w:rsidRPr="005103CB" w:rsidRDefault="00E939CB"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939CB"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939CB"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939CB"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939CB" w:rsidTr="00A354F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E939CB" w:rsidRDefault="00E939CB" w:rsidP="00A354F7">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E939CB" w:rsidRDefault="00E939CB">
      <w:pPr>
        <w:spacing w:line="590" w:lineRule="exact"/>
        <w:ind w:firstLineChars="200" w:firstLine="643"/>
        <w:rPr>
          <w:rFonts w:ascii="仿宋" w:eastAsia="仿宋" w:hAnsi="仿宋"/>
          <w:b/>
          <w:sz w:val="32"/>
          <w:szCs w:val="32"/>
        </w:rPr>
      </w:pPr>
    </w:p>
    <w:p w:rsidR="00E939CB" w:rsidRDefault="00E939CB">
      <w:pPr>
        <w:spacing w:line="590" w:lineRule="exact"/>
        <w:ind w:firstLineChars="200" w:firstLine="643"/>
        <w:rPr>
          <w:rFonts w:ascii="仿宋" w:eastAsia="仿宋" w:hAnsi="仿宋"/>
          <w:b/>
          <w:sz w:val="32"/>
          <w:szCs w:val="32"/>
        </w:rPr>
      </w:pPr>
    </w:p>
    <w:p w:rsidR="00E939CB" w:rsidRDefault="00E939CB">
      <w:pPr>
        <w:spacing w:line="590" w:lineRule="exact"/>
        <w:ind w:firstLineChars="200" w:firstLine="643"/>
        <w:rPr>
          <w:rFonts w:ascii="仿宋" w:eastAsia="仿宋" w:hAnsi="仿宋"/>
          <w:b/>
          <w:sz w:val="32"/>
          <w:szCs w:val="32"/>
        </w:rPr>
      </w:pPr>
    </w:p>
    <w:tbl>
      <w:tblPr>
        <w:tblW w:w="9518" w:type="dxa"/>
        <w:jc w:val="center"/>
        <w:tblLayout w:type="fixed"/>
        <w:tblCellMar>
          <w:top w:w="15" w:type="dxa"/>
          <w:left w:w="15" w:type="dxa"/>
          <w:bottom w:w="15" w:type="dxa"/>
          <w:right w:w="15" w:type="dxa"/>
        </w:tblCellMar>
        <w:tblLook w:val="04A0"/>
      </w:tblPr>
      <w:tblGrid>
        <w:gridCol w:w="1337"/>
        <w:gridCol w:w="1276"/>
        <w:gridCol w:w="2104"/>
        <w:gridCol w:w="3827"/>
        <w:gridCol w:w="974"/>
      </w:tblGrid>
      <w:tr w:rsidR="00E939CB" w:rsidRPr="009F2994" w:rsidTr="00A354F7">
        <w:trPr>
          <w:cantSplit/>
          <w:trHeight w:val="1200"/>
          <w:jc w:val="center"/>
        </w:trPr>
        <w:tc>
          <w:tcPr>
            <w:tcW w:w="9518" w:type="dxa"/>
            <w:gridSpan w:val="5"/>
            <w:tcBorders>
              <w:bottom w:val="single" w:sz="4" w:space="0" w:color="000000"/>
            </w:tcBorders>
            <w:shd w:val="clear" w:color="auto" w:fill="auto"/>
          </w:tcPr>
          <w:p w:rsidR="00E939CB" w:rsidRDefault="00E939CB" w:rsidP="00A354F7">
            <w:pPr>
              <w:widowControl/>
              <w:spacing w:line="240" w:lineRule="auto"/>
              <w:jc w:val="center"/>
              <w:textAlignment w:val="top"/>
              <w:rPr>
                <w:rStyle w:val="font21"/>
                <w:rFonts w:hint="default"/>
              </w:rPr>
            </w:pPr>
          </w:p>
          <w:p w:rsidR="00E939CB" w:rsidRPr="009F2994" w:rsidRDefault="00E939CB" w:rsidP="00A354F7">
            <w:pPr>
              <w:widowControl/>
              <w:spacing w:line="240" w:lineRule="auto"/>
              <w:jc w:val="center"/>
              <w:textAlignment w:val="top"/>
              <w:rPr>
                <w:rStyle w:val="font21"/>
                <w:rFonts w:hint="default"/>
              </w:rPr>
            </w:pPr>
            <w:r>
              <w:rPr>
                <w:rStyle w:val="font21"/>
                <w:rFonts w:hint="default"/>
              </w:rPr>
              <w:t>(45)</w:t>
            </w:r>
            <w:r w:rsidRPr="00CC5B4C">
              <w:rPr>
                <w:rFonts w:ascii="方正小标宋简体" w:eastAsia="方正小标宋简体" w:hAnsi="宋体" w:cs="宋体" w:hint="eastAsia"/>
                <w:color w:val="000000"/>
                <w:kern w:val="0"/>
                <w:sz w:val="40"/>
                <w:szCs w:val="40"/>
              </w:rPr>
              <w:t xml:space="preserve"> 交通事故多元调处中心办公费</w:t>
            </w:r>
            <w:r w:rsidRPr="003C7139">
              <w:rPr>
                <w:rFonts w:ascii="方正小标宋简体" w:eastAsia="方正小标宋简体" w:hint="eastAsia"/>
                <w:color w:val="000000"/>
                <w:sz w:val="40"/>
                <w:szCs w:val="40"/>
              </w:rPr>
              <w:t>绩效目标表</w:t>
            </w:r>
          </w:p>
        </w:tc>
      </w:tr>
      <w:tr w:rsidR="00E939CB" w:rsidTr="00A354F7">
        <w:trPr>
          <w:cantSplit/>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E939CB" w:rsidRPr="00DC48D3" w:rsidRDefault="00E939CB"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项目资金</w:t>
            </w:r>
            <w:r>
              <w:rPr>
                <w:rFonts w:ascii="宋体" w:eastAsia="宋体" w:hAnsi="宋体" w:cs="宋体" w:hint="eastAsia"/>
                <w:color w:val="000000"/>
                <w:kern w:val="0"/>
                <w:sz w:val="22"/>
              </w:rPr>
              <w:t xml:space="preserve"> </w:t>
            </w:r>
            <w:r w:rsidRPr="00DC48D3">
              <w:rPr>
                <w:rFonts w:ascii="宋体" w:eastAsia="宋体" w:hAnsi="宋体" w:cs="宋体" w:hint="eastAsia"/>
                <w:color w:val="000000"/>
                <w:kern w:val="0"/>
                <w:sz w:val="22"/>
              </w:rPr>
              <w:t>（万元）</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widowControl/>
              <w:spacing w:line="240" w:lineRule="auto"/>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资金总额： </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jc w:val="center"/>
              <w:rPr>
                <w:rFonts w:ascii="宋体" w:eastAsia="宋体" w:hAnsi="宋体" w:cs="宋体"/>
                <w:color w:val="000000"/>
                <w:sz w:val="22"/>
              </w:rPr>
            </w:pPr>
            <w:r>
              <w:rPr>
                <w:rFonts w:ascii="宋体" w:eastAsia="宋体" w:hAnsi="宋体" w:cs="宋体" w:hint="eastAsia"/>
                <w:color w:val="000000"/>
                <w:sz w:val="22"/>
              </w:rPr>
              <w:t>15.096</w:t>
            </w:r>
          </w:p>
        </w:tc>
      </w:tr>
      <w:tr w:rsidR="00E939CB"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E939CB" w:rsidRPr="00DC48D3" w:rsidRDefault="00E939CB"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财政拨款：</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jc w:val="center"/>
              <w:rPr>
                <w:rFonts w:ascii="宋体" w:eastAsia="宋体" w:hAnsi="宋体" w:cs="宋体"/>
                <w:color w:val="000000"/>
                <w:sz w:val="22"/>
              </w:rPr>
            </w:pPr>
            <w:r>
              <w:rPr>
                <w:rFonts w:ascii="宋体" w:eastAsia="宋体" w:hAnsi="宋体" w:cs="宋体" w:hint="eastAsia"/>
                <w:color w:val="000000"/>
                <w:sz w:val="22"/>
              </w:rPr>
              <w:t>15.096</w:t>
            </w:r>
          </w:p>
        </w:tc>
      </w:tr>
      <w:tr w:rsidR="00E939CB" w:rsidTr="00A354F7">
        <w:trPr>
          <w:trHeight w:hRule="exact" w:val="340"/>
          <w:jc w:val="center"/>
        </w:trPr>
        <w:tc>
          <w:tcPr>
            <w:tcW w:w="1337" w:type="dxa"/>
            <w:vMerge/>
            <w:tcBorders>
              <w:top w:val="single" w:sz="4" w:space="0" w:color="000000"/>
              <w:left w:val="single" w:sz="4" w:space="0" w:color="000000"/>
              <w:right w:val="single" w:sz="4" w:space="0" w:color="000000"/>
            </w:tcBorders>
            <w:shd w:val="clear" w:color="auto" w:fill="auto"/>
            <w:vAlign w:val="center"/>
          </w:tcPr>
          <w:p w:rsidR="00E939CB" w:rsidRPr="00DC48D3" w:rsidRDefault="00E939CB" w:rsidP="00A354F7">
            <w:pPr>
              <w:jc w:val="center"/>
              <w:rPr>
                <w:rFonts w:ascii="宋体" w:eastAsia="宋体" w:hAnsi="宋体" w:cs="宋体"/>
                <w:color w:val="000000"/>
                <w:sz w:val="22"/>
              </w:rPr>
            </w:pP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widowControl/>
              <w:jc w:val="left"/>
              <w:textAlignment w:val="center"/>
              <w:rPr>
                <w:rFonts w:ascii="宋体" w:eastAsia="宋体" w:hAnsi="宋体" w:cs="宋体"/>
                <w:color w:val="000000"/>
                <w:sz w:val="22"/>
              </w:rPr>
            </w:pPr>
            <w:r w:rsidRPr="00DC48D3">
              <w:rPr>
                <w:rFonts w:ascii="宋体" w:eastAsia="宋体" w:hAnsi="宋体" w:cs="宋体" w:hint="eastAsia"/>
                <w:color w:val="000000"/>
                <w:kern w:val="0"/>
                <w:sz w:val="22"/>
              </w:rPr>
              <w:t xml:space="preserve">     其他资金：</w:t>
            </w:r>
          </w:p>
        </w:tc>
        <w:tc>
          <w:tcPr>
            <w:tcW w:w="48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jc w:val="center"/>
              <w:rPr>
                <w:rFonts w:ascii="宋体" w:eastAsia="宋体" w:hAnsi="宋体" w:cs="宋体"/>
                <w:color w:val="000000"/>
                <w:sz w:val="22"/>
              </w:rPr>
            </w:pPr>
          </w:p>
        </w:tc>
      </w:tr>
      <w:tr w:rsidR="00E939CB" w:rsidTr="00A354F7">
        <w:trPr>
          <w:trHeight w:hRule="exact" w:val="680"/>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widowControl/>
              <w:jc w:val="center"/>
              <w:textAlignment w:val="center"/>
              <w:rPr>
                <w:rFonts w:ascii="宋体" w:eastAsia="宋体" w:hAnsi="宋体" w:cs="宋体"/>
                <w:color w:val="000000"/>
                <w:sz w:val="22"/>
              </w:rPr>
            </w:pPr>
            <w:r w:rsidRPr="00DC48D3">
              <w:rPr>
                <w:rFonts w:ascii="宋体" w:eastAsia="宋体" w:hAnsi="宋体" w:cs="宋体" w:hint="eastAsia"/>
                <w:color w:val="000000"/>
                <w:kern w:val="0"/>
                <w:sz w:val="22"/>
              </w:rPr>
              <w:t>总体目标</w:t>
            </w:r>
          </w:p>
        </w:tc>
        <w:tc>
          <w:tcPr>
            <w:tcW w:w="81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E939CB" w:rsidRDefault="00E939CB" w:rsidP="00A354F7">
            <w:pPr>
              <w:widowControl/>
              <w:snapToGrid w:val="0"/>
              <w:spacing w:line="240" w:lineRule="auto"/>
              <w:jc w:val="left"/>
              <w:rPr>
                <w:rFonts w:asciiTheme="majorEastAsia" w:eastAsiaTheme="majorEastAsia" w:hAnsiTheme="majorEastAsia" w:cs="宋体"/>
                <w:color w:val="000000"/>
                <w:kern w:val="0"/>
                <w:sz w:val="22"/>
              </w:rPr>
            </w:pPr>
            <w:r w:rsidRPr="00CC5B4C">
              <w:rPr>
                <w:rFonts w:asciiTheme="majorEastAsia" w:eastAsiaTheme="majorEastAsia" w:hAnsiTheme="majorEastAsia" w:cs="宋体" w:hint="eastAsia"/>
                <w:color w:val="000000"/>
                <w:kern w:val="0"/>
                <w:sz w:val="22"/>
              </w:rPr>
              <w:t>保障交通事故多元调处中心日常办公。</w:t>
            </w:r>
          </w:p>
        </w:tc>
      </w:tr>
      <w:tr w:rsidR="00E939CB" w:rsidTr="00A354F7">
        <w:trPr>
          <w:trHeight w:hRule="exact" w:val="340"/>
          <w:jc w:val="center"/>
        </w:trPr>
        <w:tc>
          <w:tcPr>
            <w:tcW w:w="1337" w:type="dxa"/>
            <w:vMerge w:val="restart"/>
            <w:tcBorders>
              <w:top w:val="single" w:sz="4" w:space="0" w:color="000000"/>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cs="宋体" w:hint="eastAsia"/>
                <w:color w:val="000000"/>
                <w:kern w:val="0"/>
                <w:sz w:val="22"/>
              </w:rPr>
              <w:t>绩效目标指标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一级指标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二级指标</w:t>
            </w:r>
          </w:p>
        </w:tc>
        <w:tc>
          <w:tcPr>
            <w:tcW w:w="3827" w:type="dxa"/>
            <w:tcBorders>
              <w:top w:val="single" w:sz="4" w:space="0" w:color="000000"/>
              <w:left w:val="single" w:sz="4" w:space="0" w:color="000000"/>
              <w:bottom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三级指标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目标值</w:t>
            </w:r>
          </w:p>
        </w:tc>
      </w:tr>
      <w:tr w:rsidR="00E939CB"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成本指标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经济成本指标</w:t>
            </w:r>
          </w:p>
        </w:tc>
        <w:tc>
          <w:tcPr>
            <w:tcW w:w="3827" w:type="dxa"/>
            <w:tcBorders>
              <w:top w:val="single" w:sz="4" w:space="0" w:color="000000"/>
              <w:left w:val="single" w:sz="4" w:space="0" w:color="000000"/>
              <w:bottom w:val="single" w:sz="4" w:space="0" w:color="000000"/>
            </w:tcBorders>
            <w:shd w:val="clear" w:color="auto" w:fill="auto"/>
            <w:vAlign w:val="center"/>
          </w:tcPr>
          <w:p w:rsidR="00E939CB" w:rsidRPr="005103CB" w:rsidRDefault="00E939CB"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成本控制率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napToGrid w:val="0"/>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939CB"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产出指标</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数量指标</w:t>
            </w:r>
          </w:p>
        </w:tc>
        <w:tc>
          <w:tcPr>
            <w:tcW w:w="3827" w:type="dxa"/>
            <w:tcBorders>
              <w:top w:val="single" w:sz="4" w:space="0" w:color="000000"/>
              <w:left w:val="single" w:sz="4" w:space="0" w:color="000000"/>
              <w:bottom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保障覆盖率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939CB"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p>
        </w:tc>
        <w:tc>
          <w:tcPr>
            <w:tcW w:w="1276" w:type="dxa"/>
            <w:vMerge/>
            <w:tcBorders>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质量指标</w:t>
            </w:r>
          </w:p>
        </w:tc>
        <w:tc>
          <w:tcPr>
            <w:tcW w:w="3827" w:type="dxa"/>
            <w:tcBorders>
              <w:top w:val="single" w:sz="4" w:space="0" w:color="000000"/>
              <w:left w:val="single" w:sz="4" w:space="0" w:color="000000"/>
              <w:bottom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资金使用合规率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939CB" w:rsidTr="00A354F7">
        <w:trPr>
          <w:trHeight w:hRule="exact" w:val="340"/>
          <w:jc w:val="center"/>
        </w:trPr>
        <w:tc>
          <w:tcPr>
            <w:tcW w:w="1337" w:type="dxa"/>
            <w:vMerge/>
            <w:tcBorders>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p>
        </w:tc>
        <w:tc>
          <w:tcPr>
            <w:tcW w:w="1276" w:type="dxa"/>
            <w:tcBorders>
              <w:top w:val="single" w:sz="4" w:space="0" w:color="000000"/>
              <w:left w:val="single" w:sz="4" w:space="0" w:color="000000"/>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r w:rsidRPr="00DC48D3">
              <w:rPr>
                <w:rFonts w:ascii="宋体" w:eastAsia="宋体" w:hAnsi="宋体" w:hint="eastAsia"/>
                <w:color w:val="000000"/>
                <w:sz w:val="22"/>
              </w:rPr>
              <w:t>效益指标</w:t>
            </w:r>
          </w:p>
        </w:tc>
        <w:tc>
          <w:tcPr>
            <w:tcW w:w="2104" w:type="dxa"/>
            <w:tcBorders>
              <w:top w:val="single" w:sz="4" w:space="0" w:color="000000"/>
              <w:left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社会效益指标</w:t>
            </w:r>
          </w:p>
        </w:tc>
        <w:tc>
          <w:tcPr>
            <w:tcW w:w="3827" w:type="dxa"/>
            <w:tcBorders>
              <w:top w:val="single" w:sz="4" w:space="0" w:color="000000"/>
              <w:left w:val="single" w:sz="4" w:space="0" w:color="000000"/>
              <w:bottom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单位正常运转率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≥100%</w:t>
            </w:r>
          </w:p>
        </w:tc>
      </w:tr>
      <w:tr w:rsidR="00E939CB" w:rsidTr="00A354F7">
        <w:trPr>
          <w:trHeight w:hRule="exact" w:val="340"/>
          <w:jc w:val="center"/>
        </w:trPr>
        <w:tc>
          <w:tcPr>
            <w:tcW w:w="1337" w:type="dxa"/>
            <w:vMerge/>
            <w:tcBorders>
              <w:left w:val="single" w:sz="4" w:space="0" w:color="000000"/>
              <w:bottom w:val="single" w:sz="4" w:space="0" w:color="auto"/>
              <w:right w:val="single" w:sz="4" w:space="0" w:color="000000"/>
            </w:tcBorders>
            <w:shd w:val="clear" w:color="auto" w:fill="auto"/>
            <w:vAlign w:val="center"/>
          </w:tcPr>
          <w:p w:rsidR="00E939CB" w:rsidRPr="00DC48D3" w:rsidRDefault="00E939CB" w:rsidP="00A354F7">
            <w:pPr>
              <w:rPr>
                <w:rFonts w:ascii="宋体" w:eastAsia="宋体" w:hAnsi="宋体" w:cs="宋体"/>
                <w:color w:val="000000"/>
                <w:sz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E939CB" w:rsidRDefault="00E939CB" w:rsidP="00A354F7">
            <w:pPr>
              <w:rPr>
                <w:rFonts w:ascii="宋体" w:eastAsia="宋体" w:hAnsi="宋体" w:cs="宋体"/>
                <w:color w:val="000000"/>
                <w:sz w:val="22"/>
              </w:rPr>
            </w:pPr>
            <w:r>
              <w:rPr>
                <w:rFonts w:hint="eastAsia"/>
                <w:color w:val="000000"/>
                <w:sz w:val="22"/>
              </w:rPr>
              <w:t>满意度指标</w:t>
            </w:r>
          </w:p>
        </w:tc>
        <w:tc>
          <w:tcPr>
            <w:tcW w:w="2104" w:type="dxa"/>
            <w:tcBorders>
              <w:top w:val="single" w:sz="4" w:space="0" w:color="auto"/>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服务对象满意度指标</w:t>
            </w:r>
          </w:p>
        </w:tc>
        <w:tc>
          <w:tcPr>
            <w:tcW w:w="3827" w:type="dxa"/>
            <w:tcBorders>
              <w:top w:val="single" w:sz="4" w:space="0" w:color="000000"/>
              <w:left w:val="single" w:sz="4" w:space="0" w:color="000000"/>
              <w:bottom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投诉量</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9CB" w:rsidRPr="005103CB" w:rsidRDefault="00E939CB" w:rsidP="00A354F7">
            <w:pPr>
              <w:widowControl/>
              <w:spacing w:line="240" w:lineRule="auto"/>
              <w:jc w:val="left"/>
              <w:rPr>
                <w:rFonts w:ascii="宋体" w:eastAsia="宋体" w:hAnsi="宋体" w:cs="宋体"/>
                <w:color w:val="000000"/>
                <w:kern w:val="0"/>
                <w:sz w:val="22"/>
              </w:rPr>
            </w:pPr>
            <w:r w:rsidRPr="005103CB">
              <w:rPr>
                <w:rFonts w:ascii="宋体" w:eastAsia="宋体" w:hAnsi="宋体" w:cs="宋体" w:hint="eastAsia"/>
                <w:color w:val="000000"/>
                <w:kern w:val="0"/>
                <w:sz w:val="22"/>
              </w:rPr>
              <w:t>≤10次</w:t>
            </w:r>
          </w:p>
        </w:tc>
      </w:tr>
    </w:tbl>
    <w:p w:rsidR="00E939CB" w:rsidRDefault="00E939CB">
      <w:pPr>
        <w:spacing w:line="590" w:lineRule="exact"/>
        <w:ind w:firstLineChars="200" w:firstLine="643"/>
        <w:rPr>
          <w:rFonts w:ascii="仿宋" w:eastAsia="仿宋" w:hAnsi="仿宋"/>
          <w:b/>
          <w:sz w:val="32"/>
          <w:szCs w:val="32"/>
        </w:rPr>
      </w:pPr>
    </w:p>
    <w:p w:rsidR="00A126D8" w:rsidRDefault="002B5D17">
      <w:pPr>
        <w:spacing w:line="590" w:lineRule="exact"/>
        <w:ind w:firstLineChars="200" w:firstLine="643"/>
        <w:rPr>
          <w:rFonts w:ascii="仿宋" w:eastAsia="仿宋" w:hAnsi="仿宋"/>
          <w:b/>
          <w:sz w:val="32"/>
          <w:szCs w:val="32"/>
        </w:rPr>
      </w:pPr>
      <w:r>
        <w:rPr>
          <w:rFonts w:ascii="仿宋" w:eastAsia="仿宋" w:hAnsi="仿宋"/>
          <w:b/>
          <w:sz w:val="32"/>
          <w:szCs w:val="32"/>
        </w:rPr>
        <w:t>2.有关情况说明</w:t>
      </w:r>
    </w:p>
    <w:p w:rsidR="003E7B98" w:rsidRDefault="003E7B98">
      <w:pPr>
        <w:spacing w:line="600" w:lineRule="exact"/>
        <w:rPr>
          <w:rFonts w:ascii="仿宋" w:eastAsia="仿宋" w:hAnsi="仿宋" w:cs="楷体"/>
          <w:kern w:val="0"/>
          <w:sz w:val="32"/>
          <w:szCs w:val="32"/>
        </w:rPr>
      </w:pPr>
      <w:r>
        <w:rPr>
          <w:rFonts w:ascii="仿宋" w:eastAsia="仿宋" w:hAnsi="仿宋" w:cs="楷体" w:hint="eastAsia"/>
          <w:kern w:val="0"/>
          <w:sz w:val="32"/>
          <w:szCs w:val="32"/>
        </w:rPr>
        <w:t xml:space="preserve">    </w:t>
      </w:r>
      <w:r w:rsidRPr="003B0CF3">
        <w:rPr>
          <w:rFonts w:ascii="仿宋" w:eastAsia="仿宋" w:hAnsi="仿宋" w:cs="楷体" w:hint="eastAsia"/>
          <w:kern w:val="0"/>
          <w:sz w:val="32"/>
          <w:szCs w:val="32"/>
        </w:rPr>
        <w:t>本部门无其他需要说明的绩效目标情况。</w:t>
      </w:r>
    </w:p>
    <w:p w:rsidR="00A126D8" w:rsidRDefault="002B5D17">
      <w:pPr>
        <w:spacing w:line="600" w:lineRule="exact"/>
        <w:rPr>
          <w:rFonts w:ascii="黑体" w:eastAsia="黑体" w:hAnsi="黑体"/>
          <w:sz w:val="32"/>
          <w:szCs w:val="32"/>
        </w:rPr>
      </w:pPr>
      <w:r>
        <w:rPr>
          <w:rFonts w:ascii="黑体" w:eastAsia="黑体" w:hAnsi="黑体" w:hint="eastAsia"/>
          <w:sz w:val="32"/>
          <w:szCs w:val="32"/>
        </w:rPr>
        <w:t>八、其他重要事项说明</w:t>
      </w:r>
    </w:p>
    <w:p w:rsidR="00A126D8" w:rsidRDefault="002B5D17">
      <w:pPr>
        <w:spacing w:line="600" w:lineRule="exact"/>
        <w:ind w:firstLineChars="200" w:firstLine="643"/>
        <w:rPr>
          <w:rFonts w:ascii="楷体" w:eastAsia="楷体" w:hAnsi="楷体"/>
          <w:b/>
          <w:sz w:val="32"/>
          <w:szCs w:val="32"/>
        </w:rPr>
      </w:pPr>
      <w:r>
        <w:rPr>
          <w:rFonts w:ascii="楷体" w:eastAsia="楷体" w:hAnsi="楷体" w:hint="eastAsia"/>
          <w:b/>
          <w:sz w:val="32"/>
          <w:szCs w:val="32"/>
        </w:rPr>
        <w:t>（一）机关运行经费</w:t>
      </w:r>
    </w:p>
    <w:p w:rsidR="00A126D8" w:rsidRPr="003E7B98" w:rsidRDefault="002B5D17">
      <w:pPr>
        <w:spacing w:line="600" w:lineRule="exact"/>
        <w:ind w:firstLineChars="200" w:firstLine="640"/>
        <w:rPr>
          <w:rFonts w:ascii="仿宋" w:eastAsia="仿宋" w:hAnsi="仿宋" w:cs="仿宋_GB2312"/>
          <w:sz w:val="32"/>
          <w:szCs w:val="32"/>
        </w:rPr>
      </w:pPr>
      <w:r>
        <w:rPr>
          <w:rFonts w:ascii="仿宋" w:eastAsia="仿宋" w:hAnsi="仿宋" w:hint="eastAsia"/>
          <w:sz w:val="32"/>
          <w:szCs w:val="32"/>
        </w:rPr>
        <w:t>2024年，</w:t>
      </w:r>
      <w:r w:rsidR="00A90C43">
        <w:rPr>
          <w:rFonts w:ascii="仿宋" w:eastAsia="仿宋" w:hAnsi="仿宋" w:cs="仿宋_GB2312" w:hint="eastAsia"/>
          <w:kern w:val="0"/>
          <w:sz w:val="32"/>
          <w:szCs w:val="32"/>
        </w:rPr>
        <w:t>闽侯县公安局</w:t>
      </w:r>
      <w:r w:rsidR="009A31D3">
        <w:rPr>
          <w:rFonts w:ascii="仿宋" w:eastAsia="仿宋" w:hAnsi="仿宋" w:cs="仿宋_GB2312" w:hint="eastAsia"/>
          <w:kern w:val="0"/>
          <w:sz w:val="32"/>
          <w:szCs w:val="32"/>
        </w:rPr>
        <w:t>本级</w:t>
      </w:r>
      <w:r>
        <w:rPr>
          <w:rFonts w:ascii="仿宋" w:eastAsia="仿宋" w:hAnsi="仿宋" w:hint="eastAsia"/>
          <w:sz w:val="32"/>
          <w:szCs w:val="32"/>
        </w:rPr>
        <w:t>一般公共预算拨款安排的机关运行经费支出</w:t>
      </w:r>
      <w:r w:rsidR="00E005F4">
        <w:rPr>
          <w:rFonts w:ascii="仿宋" w:eastAsia="仿宋" w:hAnsi="仿宋" w:cs="仿宋_GB2312" w:hint="eastAsia"/>
          <w:kern w:val="0"/>
          <w:sz w:val="32"/>
          <w:szCs w:val="32"/>
        </w:rPr>
        <w:t>3713.38</w:t>
      </w:r>
      <w:r>
        <w:rPr>
          <w:rFonts w:ascii="仿宋" w:eastAsia="仿宋" w:hAnsi="仿宋" w:hint="eastAsia"/>
          <w:sz w:val="32"/>
          <w:szCs w:val="32"/>
        </w:rPr>
        <w:t>万元，</w:t>
      </w:r>
      <w:r w:rsidR="0051637D">
        <w:rPr>
          <w:rFonts w:ascii="仿宋" w:eastAsia="仿宋" w:hAnsi="仿宋" w:cs="仿宋_GB2312" w:hint="eastAsia"/>
          <w:sz w:val="32"/>
          <w:szCs w:val="32"/>
        </w:rPr>
        <w:t>比上年</w:t>
      </w:r>
      <w:r>
        <w:rPr>
          <w:rFonts w:ascii="仿宋" w:eastAsia="仿宋" w:hAnsi="仿宋" w:cs="仿宋_GB2312" w:hint="eastAsia"/>
          <w:sz w:val="32"/>
          <w:szCs w:val="32"/>
        </w:rPr>
        <w:t>增加</w:t>
      </w:r>
      <w:r w:rsidR="00E005F4">
        <w:rPr>
          <w:rFonts w:ascii="仿宋" w:eastAsia="仿宋" w:hAnsi="仿宋" w:cs="仿宋_GB2312" w:hint="eastAsia"/>
          <w:kern w:val="0"/>
          <w:sz w:val="32"/>
          <w:szCs w:val="32"/>
        </w:rPr>
        <w:t>178.32</w:t>
      </w:r>
      <w:r>
        <w:rPr>
          <w:rFonts w:ascii="仿宋" w:eastAsia="仿宋" w:hAnsi="仿宋" w:cs="仿宋_GB2312" w:hint="eastAsia"/>
          <w:kern w:val="0"/>
          <w:sz w:val="32"/>
          <w:szCs w:val="32"/>
        </w:rPr>
        <w:t>万元，</w:t>
      </w:r>
      <w:r w:rsidR="0051637D">
        <w:rPr>
          <w:rFonts w:ascii="仿宋" w:eastAsia="仿宋" w:hAnsi="仿宋" w:cs="仿宋_GB2312" w:hint="eastAsia"/>
          <w:sz w:val="32"/>
          <w:szCs w:val="32"/>
        </w:rPr>
        <w:t>增长</w:t>
      </w:r>
      <w:r w:rsidR="00E005F4">
        <w:rPr>
          <w:rFonts w:ascii="仿宋" w:eastAsia="仿宋" w:hAnsi="仿宋" w:cs="仿宋_GB2312" w:hint="eastAsia"/>
          <w:sz w:val="32"/>
          <w:szCs w:val="32"/>
        </w:rPr>
        <w:t>5.04</w:t>
      </w:r>
      <w:r>
        <w:rPr>
          <w:rFonts w:ascii="仿宋" w:eastAsia="仿宋" w:hAnsi="仿宋" w:cs="仿宋_GB2312"/>
          <w:sz w:val="32"/>
          <w:szCs w:val="32"/>
        </w:rPr>
        <w:t>%</w:t>
      </w:r>
      <w:r>
        <w:rPr>
          <w:rFonts w:ascii="仿宋" w:eastAsia="仿宋" w:hAnsi="仿宋" w:hint="eastAsia"/>
          <w:sz w:val="32"/>
          <w:szCs w:val="32"/>
        </w:rPr>
        <w:t>。</w:t>
      </w:r>
      <w:r w:rsidR="00E005F4">
        <w:rPr>
          <w:rFonts w:ascii="仿宋" w:eastAsia="仿宋" w:hAnsi="仿宋" w:hint="eastAsia"/>
          <w:sz w:val="32"/>
          <w:szCs w:val="32"/>
        </w:rPr>
        <w:t>主要原因是2024年增加维修护费预算</w:t>
      </w:r>
      <w:r w:rsidR="00E005F4">
        <w:rPr>
          <w:rFonts w:ascii="仿宋" w:eastAsia="仿宋" w:hAnsi="仿宋" w:cs="仿宋_GB2312" w:hint="eastAsia"/>
          <w:sz w:val="32"/>
          <w:szCs w:val="32"/>
        </w:rPr>
        <w:t>。</w:t>
      </w:r>
    </w:p>
    <w:p w:rsidR="00A126D8" w:rsidRDefault="002B5D17">
      <w:pPr>
        <w:spacing w:line="600" w:lineRule="exact"/>
        <w:ind w:firstLineChars="200" w:firstLine="643"/>
        <w:rPr>
          <w:rFonts w:ascii="楷体" w:eastAsia="楷体" w:hAnsi="楷体"/>
          <w:b/>
          <w:sz w:val="32"/>
          <w:szCs w:val="32"/>
        </w:rPr>
      </w:pPr>
      <w:r>
        <w:rPr>
          <w:rFonts w:ascii="楷体" w:eastAsia="楷体" w:hAnsi="楷体" w:hint="eastAsia"/>
          <w:b/>
          <w:sz w:val="32"/>
          <w:szCs w:val="32"/>
        </w:rPr>
        <w:t>（二）政府采购情况</w:t>
      </w:r>
    </w:p>
    <w:p w:rsidR="00A126D8" w:rsidRDefault="002B5D17">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2024年，</w:t>
      </w:r>
      <w:r w:rsidR="003E7B98">
        <w:rPr>
          <w:rFonts w:ascii="仿宋" w:eastAsia="仿宋" w:hAnsi="仿宋" w:cs="仿宋_GB2312" w:hint="eastAsia"/>
          <w:kern w:val="0"/>
          <w:sz w:val="32"/>
          <w:szCs w:val="32"/>
        </w:rPr>
        <w:t>闽侯县公安局</w:t>
      </w:r>
      <w:r w:rsidR="009A31D3">
        <w:rPr>
          <w:rFonts w:ascii="仿宋" w:eastAsia="仿宋" w:hAnsi="仿宋" w:cs="仿宋_GB2312" w:hint="eastAsia"/>
          <w:kern w:val="0"/>
          <w:sz w:val="32"/>
          <w:szCs w:val="32"/>
        </w:rPr>
        <w:t>本级</w:t>
      </w:r>
      <w:r>
        <w:rPr>
          <w:rFonts w:ascii="仿宋" w:eastAsia="仿宋" w:hAnsi="仿宋" w:hint="eastAsia"/>
          <w:kern w:val="0"/>
          <w:sz w:val="32"/>
          <w:szCs w:val="32"/>
        </w:rPr>
        <w:t>采购预算总额</w:t>
      </w:r>
      <w:r w:rsidR="00B31411">
        <w:rPr>
          <w:rFonts w:ascii="仿宋" w:eastAsia="仿宋" w:hAnsi="仿宋" w:hint="eastAsia"/>
          <w:kern w:val="0"/>
          <w:sz w:val="32"/>
          <w:szCs w:val="32"/>
        </w:rPr>
        <w:t>2606.8</w:t>
      </w:r>
      <w:r w:rsidR="00FB4CE0">
        <w:rPr>
          <w:rFonts w:ascii="仿宋" w:eastAsia="仿宋" w:hAnsi="仿宋" w:hint="eastAsia"/>
          <w:kern w:val="0"/>
          <w:sz w:val="32"/>
          <w:szCs w:val="32"/>
        </w:rPr>
        <w:t>0</w:t>
      </w:r>
      <w:r>
        <w:rPr>
          <w:rFonts w:ascii="仿宋" w:eastAsia="仿宋" w:hAnsi="仿宋" w:hint="eastAsia"/>
          <w:kern w:val="0"/>
          <w:sz w:val="32"/>
          <w:szCs w:val="32"/>
        </w:rPr>
        <w:t>万元，其中：政府采购货物预算</w:t>
      </w:r>
      <w:r w:rsidR="00B31411">
        <w:rPr>
          <w:rFonts w:ascii="仿宋" w:eastAsia="仿宋" w:hAnsi="仿宋" w:hint="eastAsia"/>
          <w:kern w:val="0"/>
          <w:sz w:val="32"/>
          <w:szCs w:val="32"/>
        </w:rPr>
        <w:t>2269.8</w:t>
      </w:r>
      <w:r w:rsidR="00FB4CE0">
        <w:rPr>
          <w:rFonts w:ascii="仿宋" w:eastAsia="仿宋" w:hAnsi="仿宋" w:hint="eastAsia"/>
          <w:kern w:val="0"/>
          <w:sz w:val="32"/>
          <w:szCs w:val="32"/>
        </w:rPr>
        <w:t>0</w:t>
      </w:r>
      <w:r>
        <w:rPr>
          <w:rFonts w:ascii="仿宋" w:eastAsia="仿宋" w:hAnsi="仿宋" w:hint="eastAsia"/>
          <w:kern w:val="0"/>
          <w:sz w:val="32"/>
          <w:szCs w:val="32"/>
        </w:rPr>
        <w:t>万元、</w:t>
      </w:r>
      <w:r w:rsidR="0008406E">
        <w:rPr>
          <w:rFonts w:ascii="仿宋" w:eastAsia="仿宋" w:hAnsi="仿宋" w:hint="eastAsia"/>
          <w:kern w:val="0"/>
          <w:sz w:val="32"/>
          <w:szCs w:val="32"/>
        </w:rPr>
        <w:t>政府采购工程预算0万元、</w:t>
      </w:r>
      <w:r>
        <w:rPr>
          <w:rFonts w:ascii="仿宋" w:eastAsia="仿宋" w:hAnsi="仿宋" w:hint="eastAsia"/>
          <w:kern w:val="0"/>
          <w:sz w:val="32"/>
          <w:szCs w:val="32"/>
        </w:rPr>
        <w:t>政府采购服务预算</w:t>
      </w:r>
      <w:r w:rsidR="00B31411">
        <w:rPr>
          <w:rFonts w:ascii="仿宋" w:eastAsia="仿宋" w:hAnsi="仿宋" w:hint="eastAsia"/>
          <w:kern w:val="0"/>
          <w:sz w:val="32"/>
          <w:szCs w:val="32"/>
        </w:rPr>
        <w:t>337</w:t>
      </w:r>
      <w:r w:rsidR="00FB4CE0">
        <w:rPr>
          <w:rFonts w:ascii="仿宋" w:eastAsia="仿宋" w:hAnsi="仿宋" w:hint="eastAsia"/>
          <w:kern w:val="0"/>
          <w:sz w:val="32"/>
          <w:szCs w:val="32"/>
        </w:rPr>
        <w:t>.00</w:t>
      </w:r>
      <w:r>
        <w:rPr>
          <w:rFonts w:ascii="仿宋" w:eastAsia="仿宋" w:hAnsi="仿宋" w:hint="eastAsia"/>
          <w:kern w:val="0"/>
          <w:sz w:val="32"/>
          <w:szCs w:val="32"/>
        </w:rPr>
        <w:t>万元。</w:t>
      </w:r>
    </w:p>
    <w:p w:rsidR="00A126D8" w:rsidRDefault="002B5D17">
      <w:pPr>
        <w:spacing w:line="600" w:lineRule="exact"/>
        <w:ind w:firstLineChars="200" w:firstLine="643"/>
        <w:rPr>
          <w:rFonts w:ascii="楷体" w:eastAsia="楷体" w:hAnsi="楷体"/>
          <w:b/>
          <w:sz w:val="32"/>
          <w:szCs w:val="32"/>
        </w:rPr>
      </w:pPr>
      <w:r>
        <w:rPr>
          <w:rFonts w:ascii="楷体" w:eastAsia="楷体" w:hAnsi="楷体" w:hint="eastAsia"/>
          <w:b/>
          <w:sz w:val="32"/>
          <w:szCs w:val="32"/>
        </w:rPr>
        <w:t>（三）国有资产占用使用情况</w:t>
      </w:r>
    </w:p>
    <w:p w:rsidR="00A126D8" w:rsidRDefault="002B5D17">
      <w:pPr>
        <w:spacing w:line="600" w:lineRule="exact"/>
        <w:ind w:firstLineChars="200" w:firstLine="640"/>
        <w:rPr>
          <w:rFonts w:ascii="仿宋" w:eastAsia="仿宋" w:hAnsi="仿宋" w:cs="仿宋_GB2312"/>
          <w:kern w:val="0"/>
          <w:sz w:val="32"/>
          <w:szCs w:val="32"/>
        </w:rPr>
      </w:pPr>
      <w:r>
        <w:rPr>
          <w:rFonts w:ascii="仿宋" w:eastAsia="仿宋" w:hAnsi="仿宋" w:hint="eastAsia"/>
          <w:sz w:val="32"/>
          <w:szCs w:val="32"/>
        </w:rPr>
        <w:lastRenderedPageBreak/>
        <w:t>截至2023</w:t>
      </w:r>
      <w:r>
        <w:rPr>
          <w:rFonts w:ascii="仿宋" w:eastAsia="仿宋" w:hAnsi="仿宋" w:cs="仿宋_GB2312" w:hint="eastAsia"/>
          <w:kern w:val="0"/>
          <w:sz w:val="32"/>
          <w:szCs w:val="32"/>
        </w:rPr>
        <w:t>年12月31日，</w:t>
      </w:r>
      <w:r w:rsidR="00F16FD1">
        <w:rPr>
          <w:rFonts w:ascii="仿宋" w:eastAsia="仿宋" w:hAnsi="仿宋" w:cs="仿宋_GB2312" w:hint="eastAsia"/>
          <w:kern w:val="0"/>
          <w:sz w:val="32"/>
          <w:szCs w:val="32"/>
        </w:rPr>
        <w:t>闽侯县公安局</w:t>
      </w:r>
      <w:r w:rsidR="009A31D3">
        <w:rPr>
          <w:rFonts w:ascii="仿宋" w:eastAsia="仿宋" w:hAnsi="仿宋" w:cs="仿宋_GB2312" w:hint="eastAsia"/>
          <w:kern w:val="0"/>
          <w:sz w:val="32"/>
          <w:szCs w:val="32"/>
        </w:rPr>
        <w:t>本级</w:t>
      </w:r>
      <w:r w:rsidR="00F16FD1">
        <w:rPr>
          <w:rFonts w:ascii="仿宋" w:eastAsia="仿宋" w:hAnsi="仿宋" w:hint="eastAsia"/>
          <w:sz w:val="32"/>
          <w:szCs w:val="32"/>
        </w:rPr>
        <w:t>共有车辆</w:t>
      </w:r>
      <w:r w:rsidR="00F16FD1">
        <w:rPr>
          <w:rFonts w:ascii="仿宋" w:eastAsia="仿宋" w:hAnsi="仿宋" w:cs="仿宋_GB2312" w:hint="eastAsia"/>
          <w:kern w:val="0"/>
          <w:sz w:val="32"/>
          <w:szCs w:val="32"/>
        </w:rPr>
        <w:t>102</w:t>
      </w:r>
      <w:r w:rsidR="00F16FD1">
        <w:rPr>
          <w:rFonts w:ascii="仿宋" w:eastAsia="仿宋" w:hAnsi="仿宋" w:hint="eastAsia"/>
          <w:sz w:val="32"/>
          <w:szCs w:val="32"/>
        </w:rPr>
        <w:t>辆，</w:t>
      </w:r>
      <w:r>
        <w:rPr>
          <w:rFonts w:ascii="仿宋" w:eastAsia="仿宋" w:hAnsi="仿宋" w:hint="eastAsia"/>
          <w:sz w:val="32"/>
          <w:szCs w:val="32"/>
        </w:rPr>
        <w:t>其中：省部级领导干部用车</w:t>
      </w:r>
      <w:r w:rsidR="00F16FD1">
        <w:rPr>
          <w:rFonts w:ascii="仿宋" w:eastAsia="仿宋" w:hAnsi="仿宋" w:cs="仿宋_GB2312" w:hint="eastAsia"/>
          <w:kern w:val="0"/>
          <w:sz w:val="32"/>
          <w:szCs w:val="32"/>
        </w:rPr>
        <w:t>0</w:t>
      </w:r>
      <w:r>
        <w:rPr>
          <w:rFonts w:ascii="仿宋" w:eastAsia="仿宋" w:hAnsi="仿宋" w:hint="eastAsia"/>
          <w:sz w:val="32"/>
          <w:szCs w:val="32"/>
        </w:rPr>
        <w:t>辆、机要通信用车</w:t>
      </w:r>
      <w:r w:rsidR="00F16FD1">
        <w:rPr>
          <w:rFonts w:ascii="仿宋" w:eastAsia="仿宋" w:hAnsi="仿宋" w:cs="仿宋_GB2312" w:hint="eastAsia"/>
          <w:kern w:val="0"/>
          <w:sz w:val="32"/>
          <w:szCs w:val="32"/>
        </w:rPr>
        <w:t>0</w:t>
      </w:r>
      <w:r>
        <w:rPr>
          <w:rFonts w:ascii="仿宋" w:eastAsia="仿宋" w:hAnsi="仿宋" w:hint="eastAsia"/>
          <w:sz w:val="32"/>
          <w:szCs w:val="32"/>
        </w:rPr>
        <w:t>辆、应急保障用车</w:t>
      </w:r>
      <w:r w:rsidR="00F16FD1">
        <w:rPr>
          <w:rFonts w:ascii="仿宋" w:eastAsia="仿宋" w:hAnsi="仿宋" w:cs="仿宋_GB2312" w:hint="eastAsia"/>
          <w:kern w:val="0"/>
          <w:sz w:val="32"/>
          <w:szCs w:val="32"/>
        </w:rPr>
        <w:t>0</w:t>
      </w:r>
      <w:r>
        <w:rPr>
          <w:rFonts w:ascii="仿宋" w:eastAsia="仿宋" w:hAnsi="仿宋" w:hint="eastAsia"/>
          <w:sz w:val="32"/>
          <w:szCs w:val="32"/>
        </w:rPr>
        <w:t>辆、执法执勤用车</w:t>
      </w:r>
      <w:r w:rsidR="00F16FD1">
        <w:rPr>
          <w:rFonts w:ascii="仿宋" w:eastAsia="仿宋" w:hAnsi="仿宋" w:cs="仿宋_GB2312" w:hint="eastAsia"/>
          <w:kern w:val="0"/>
          <w:sz w:val="32"/>
          <w:szCs w:val="32"/>
        </w:rPr>
        <w:t>102</w:t>
      </w:r>
      <w:r>
        <w:rPr>
          <w:rFonts w:ascii="仿宋" w:eastAsia="仿宋" w:hAnsi="仿宋" w:hint="eastAsia"/>
          <w:sz w:val="32"/>
          <w:szCs w:val="32"/>
        </w:rPr>
        <w:t>辆、特种专业技术用车</w:t>
      </w:r>
      <w:r w:rsidR="00F16FD1">
        <w:rPr>
          <w:rFonts w:ascii="仿宋" w:eastAsia="仿宋" w:hAnsi="仿宋" w:cs="仿宋_GB2312" w:hint="eastAsia"/>
          <w:kern w:val="0"/>
          <w:sz w:val="32"/>
          <w:szCs w:val="32"/>
        </w:rPr>
        <w:t>0</w:t>
      </w:r>
      <w:r>
        <w:rPr>
          <w:rFonts w:ascii="仿宋" w:eastAsia="仿宋" w:hAnsi="仿宋" w:hint="eastAsia"/>
          <w:sz w:val="32"/>
          <w:szCs w:val="32"/>
        </w:rPr>
        <w:t>辆、其他用车</w:t>
      </w:r>
      <w:r w:rsidR="00F16FD1">
        <w:rPr>
          <w:rFonts w:ascii="仿宋" w:eastAsia="仿宋" w:hAnsi="仿宋" w:cs="仿宋_GB2312" w:hint="eastAsia"/>
          <w:kern w:val="0"/>
          <w:sz w:val="32"/>
          <w:szCs w:val="32"/>
        </w:rPr>
        <w:t>0</w:t>
      </w:r>
      <w:r>
        <w:rPr>
          <w:rFonts w:ascii="仿宋" w:eastAsia="仿宋" w:hAnsi="仿宋" w:hint="eastAsia"/>
          <w:sz w:val="32"/>
          <w:szCs w:val="32"/>
        </w:rPr>
        <w:t>辆。单位价值100万元（含）以上设备</w:t>
      </w:r>
      <w:r w:rsidR="00F16FD1">
        <w:rPr>
          <w:rFonts w:ascii="仿宋" w:eastAsia="仿宋" w:hAnsi="仿宋" w:cs="仿宋_GB2312" w:hint="eastAsia"/>
          <w:kern w:val="0"/>
          <w:sz w:val="32"/>
          <w:szCs w:val="32"/>
        </w:rPr>
        <w:t>14</w:t>
      </w:r>
      <w:r>
        <w:rPr>
          <w:rFonts w:ascii="仿宋" w:eastAsia="仿宋" w:hAnsi="仿宋" w:cs="仿宋_GB2312" w:hint="eastAsia"/>
          <w:kern w:val="0"/>
          <w:sz w:val="32"/>
          <w:szCs w:val="32"/>
        </w:rPr>
        <w:t>台（套）。</w:t>
      </w:r>
    </w:p>
    <w:p w:rsidR="00A126D8" w:rsidRDefault="002B5D17">
      <w:pPr>
        <w:ind w:firstLineChars="200" w:firstLine="640"/>
        <w:rPr>
          <w:rFonts w:ascii="仿宋" w:eastAsia="仿宋" w:hAnsi="仿宋" w:cs="楷体"/>
          <w:kern w:val="0"/>
          <w:sz w:val="32"/>
          <w:szCs w:val="32"/>
        </w:rPr>
      </w:pPr>
      <w:r>
        <w:rPr>
          <w:rFonts w:ascii="仿宋" w:eastAsia="仿宋" w:hAnsi="仿宋" w:cs="楷体" w:hint="eastAsia"/>
          <w:kern w:val="0"/>
          <w:sz w:val="32"/>
          <w:szCs w:val="32"/>
        </w:rPr>
        <w:t>2024年部门预算安排购置车辆</w:t>
      </w:r>
      <w:r w:rsidR="00F16FD1">
        <w:rPr>
          <w:rFonts w:ascii="仿宋" w:eastAsia="仿宋" w:hAnsi="仿宋" w:cs="仿宋_GB2312" w:hint="eastAsia"/>
          <w:kern w:val="0"/>
          <w:sz w:val="32"/>
          <w:szCs w:val="32"/>
        </w:rPr>
        <w:t>0</w:t>
      </w:r>
      <w:r>
        <w:rPr>
          <w:rFonts w:ascii="仿宋" w:eastAsia="仿宋" w:hAnsi="仿宋" w:hint="eastAsia"/>
          <w:sz w:val="32"/>
          <w:szCs w:val="32"/>
        </w:rPr>
        <w:t>辆</w:t>
      </w:r>
      <w:r>
        <w:rPr>
          <w:rFonts w:ascii="仿宋" w:eastAsia="仿宋" w:hAnsi="仿宋" w:cs="仿宋_GB2312" w:hint="eastAsia"/>
          <w:kern w:val="0"/>
          <w:sz w:val="32"/>
          <w:szCs w:val="32"/>
        </w:rPr>
        <w:t>；</w:t>
      </w:r>
      <w:r>
        <w:rPr>
          <w:rFonts w:ascii="仿宋" w:eastAsia="仿宋" w:hAnsi="仿宋" w:hint="eastAsia"/>
          <w:sz w:val="32"/>
          <w:szCs w:val="32"/>
        </w:rPr>
        <w:t>单位价值100万元（含）以上设备</w:t>
      </w:r>
      <w:r w:rsidR="00F16FD1">
        <w:rPr>
          <w:rFonts w:ascii="仿宋" w:eastAsia="仿宋" w:hAnsi="仿宋" w:cs="仿宋_GB2312" w:hint="eastAsia"/>
          <w:kern w:val="0"/>
          <w:sz w:val="32"/>
          <w:szCs w:val="32"/>
        </w:rPr>
        <w:t>0</w:t>
      </w:r>
      <w:r>
        <w:rPr>
          <w:rFonts w:ascii="仿宋" w:eastAsia="仿宋" w:hAnsi="仿宋" w:cs="仿宋_GB2312" w:hint="eastAsia"/>
          <w:kern w:val="0"/>
          <w:sz w:val="32"/>
          <w:szCs w:val="32"/>
        </w:rPr>
        <w:t>台（套）。</w:t>
      </w:r>
    </w:p>
    <w:p w:rsidR="00A126D8" w:rsidRDefault="00A126D8">
      <w:pPr>
        <w:ind w:firstLineChars="200" w:firstLine="640"/>
        <w:rPr>
          <w:rFonts w:ascii="仿宋" w:eastAsia="仿宋" w:hAnsi="仿宋" w:cs="仿宋_GB2312"/>
          <w:kern w:val="0"/>
          <w:sz w:val="32"/>
          <w:szCs w:val="32"/>
        </w:rPr>
      </w:pPr>
    </w:p>
    <w:p w:rsidR="00A126D8" w:rsidRDefault="00A126D8">
      <w:pPr>
        <w:jc w:val="center"/>
        <w:rPr>
          <w:rFonts w:asciiTheme="majorEastAsia" w:eastAsiaTheme="majorEastAsia" w:hAnsiTheme="majorEastAsia"/>
          <w:b/>
          <w:sz w:val="40"/>
        </w:rPr>
        <w:sectPr w:rsidR="00A126D8">
          <w:pgSz w:w="11906" w:h="16838"/>
          <w:pgMar w:top="1440" w:right="1800" w:bottom="1440" w:left="1800" w:header="851" w:footer="992" w:gutter="0"/>
          <w:cols w:space="425"/>
          <w:docGrid w:type="lines" w:linePitch="312"/>
        </w:sectPr>
      </w:pPr>
    </w:p>
    <w:p w:rsidR="00A126D8" w:rsidRDefault="00A126D8">
      <w:pPr>
        <w:jc w:val="center"/>
        <w:rPr>
          <w:rFonts w:ascii="黑体" w:eastAsia="黑体" w:hAnsi="黑体"/>
          <w:sz w:val="56"/>
        </w:rPr>
      </w:pPr>
    </w:p>
    <w:p w:rsidR="00A126D8" w:rsidRDefault="00A126D8">
      <w:pPr>
        <w:jc w:val="center"/>
        <w:rPr>
          <w:rFonts w:ascii="黑体" w:eastAsia="黑体" w:hAnsi="黑体"/>
          <w:sz w:val="56"/>
        </w:rPr>
      </w:pPr>
    </w:p>
    <w:p w:rsidR="00A126D8" w:rsidRDefault="00A126D8">
      <w:pPr>
        <w:jc w:val="center"/>
        <w:rPr>
          <w:rFonts w:ascii="黑体" w:eastAsia="黑体" w:hAnsi="黑体"/>
          <w:sz w:val="56"/>
        </w:rPr>
      </w:pPr>
    </w:p>
    <w:p w:rsidR="00A126D8" w:rsidRDefault="00A126D8">
      <w:pPr>
        <w:jc w:val="center"/>
        <w:rPr>
          <w:rFonts w:ascii="黑体" w:eastAsia="黑体" w:hAnsi="黑体"/>
          <w:sz w:val="56"/>
        </w:rPr>
      </w:pPr>
    </w:p>
    <w:p w:rsidR="00A126D8" w:rsidRDefault="00A126D8">
      <w:pPr>
        <w:jc w:val="center"/>
        <w:rPr>
          <w:rFonts w:ascii="黑体" w:eastAsia="黑体" w:hAnsi="黑体"/>
          <w:sz w:val="56"/>
        </w:rPr>
      </w:pPr>
    </w:p>
    <w:p w:rsidR="00A126D8" w:rsidRDefault="002B5D17">
      <w:pPr>
        <w:jc w:val="left"/>
        <w:rPr>
          <w:rFonts w:ascii="黑体" w:eastAsia="黑体" w:hAnsi="黑体"/>
          <w:sz w:val="56"/>
        </w:rPr>
      </w:pPr>
      <w:r>
        <w:rPr>
          <w:rFonts w:ascii="黑体" w:eastAsia="黑体" w:hAnsi="黑体" w:hint="eastAsia"/>
          <w:sz w:val="56"/>
        </w:rPr>
        <w:t>第四部分</w:t>
      </w:r>
    </w:p>
    <w:p w:rsidR="00A126D8" w:rsidRDefault="002B5D17">
      <w:pPr>
        <w:jc w:val="center"/>
        <w:rPr>
          <w:rFonts w:ascii="黑体" w:eastAsia="黑体" w:hAnsi="黑体"/>
          <w:sz w:val="56"/>
        </w:rPr>
      </w:pPr>
      <w:r>
        <w:rPr>
          <w:rFonts w:ascii="黑体" w:eastAsia="黑体" w:hAnsi="黑体" w:hint="eastAsia"/>
          <w:sz w:val="56"/>
        </w:rPr>
        <w:t>名词解释</w:t>
      </w:r>
    </w:p>
    <w:p w:rsidR="00A126D8" w:rsidRDefault="00A126D8">
      <w:pPr>
        <w:jc w:val="center"/>
        <w:rPr>
          <w:rFonts w:asciiTheme="majorEastAsia" w:eastAsiaTheme="majorEastAsia" w:hAnsiTheme="majorEastAsia"/>
          <w:b/>
          <w:sz w:val="40"/>
        </w:rPr>
      </w:pPr>
    </w:p>
    <w:p w:rsidR="00A126D8" w:rsidRDefault="00A126D8">
      <w:pPr>
        <w:spacing w:line="600" w:lineRule="exact"/>
        <w:ind w:firstLineChars="221" w:firstLine="707"/>
        <w:rPr>
          <w:rFonts w:ascii="仿宋" w:eastAsia="仿宋" w:hAnsi="仿宋" w:cs="仿宋"/>
          <w:color w:val="000000"/>
          <w:kern w:val="0"/>
          <w:sz w:val="32"/>
          <w:szCs w:val="32"/>
        </w:rPr>
        <w:sectPr w:rsidR="00A126D8">
          <w:pgSz w:w="11906" w:h="16838"/>
          <w:pgMar w:top="1440" w:right="1800" w:bottom="1440" w:left="1800" w:header="851" w:footer="992" w:gutter="0"/>
          <w:cols w:space="425"/>
          <w:docGrid w:type="lines" w:linePitch="312"/>
        </w:sectPr>
      </w:pPr>
    </w:p>
    <w:p w:rsidR="00A126D8" w:rsidRDefault="002B5D17">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lastRenderedPageBreak/>
        <w:t>一、财政拨款收入：</w:t>
      </w:r>
      <w:r>
        <w:rPr>
          <w:rFonts w:ascii="仿宋" w:eastAsia="仿宋" w:hAnsi="仿宋" w:cs="仿宋" w:hint="eastAsia"/>
          <w:color w:val="000000"/>
          <w:kern w:val="0"/>
          <w:sz w:val="32"/>
          <w:szCs w:val="32"/>
        </w:rPr>
        <w:t>指财政当年拨付的资金，包括一般公共预算拨款收入、政府性基金预算拨款收入、国有资本经营预算拨款收入。</w:t>
      </w:r>
    </w:p>
    <w:p w:rsidR="00A126D8" w:rsidRDefault="002B5D17">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二、事业收入：</w:t>
      </w:r>
      <w:r>
        <w:rPr>
          <w:rFonts w:ascii="仿宋" w:eastAsia="仿宋" w:hAnsi="仿宋" w:cs="仿宋" w:hint="eastAsia"/>
          <w:color w:val="000000"/>
          <w:kern w:val="0"/>
          <w:sz w:val="32"/>
          <w:szCs w:val="32"/>
        </w:rPr>
        <w:t>指事业单位开展专业业务活动及辅助活动所取得的收入。</w:t>
      </w:r>
    </w:p>
    <w:p w:rsidR="00A126D8" w:rsidRDefault="002B5D17">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三、事业单位经营收入：</w:t>
      </w:r>
      <w:r>
        <w:rPr>
          <w:rFonts w:ascii="仿宋" w:eastAsia="仿宋" w:hAnsi="仿宋" w:cs="仿宋" w:hint="eastAsia"/>
          <w:color w:val="000000"/>
          <w:kern w:val="0"/>
          <w:sz w:val="32"/>
          <w:szCs w:val="32"/>
        </w:rPr>
        <w:t>指事业单位在专业业务活动及其辅助活动之外开展非独立核算经营活动取得的收入。</w:t>
      </w:r>
    </w:p>
    <w:p w:rsidR="00A126D8" w:rsidRDefault="002B5D17">
      <w:pPr>
        <w:spacing w:line="600" w:lineRule="exact"/>
        <w:ind w:firstLineChars="221" w:firstLine="710"/>
        <w:rPr>
          <w:rFonts w:ascii="仿宋" w:eastAsia="仿宋" w:hAnsi="仿宋" w:cs="仿宋"/>
          <w:color w:val="000000"/>
          <w:kern w:val="0"/>
          <w:sz w:val="32"/>
          <w:szCs w:val="32"/>
        </w:rPr>
      </w:pPr>
      <w:r>
        <w:rPr>
          <w:rFonts w:ascii="仿宋" w:eastAsia="仿宋" w:hAnsi="仿宋" w:cs="仿宋" w:hint="eastAsia"/>
          <w:b/>
          <w:color w:val="000000"/>
          <w:kern w:val="0"/>
          <w:sz w:val="32"/>
          <w:szCs w:val="32"/>
        </w:rPr>
        <w:t>四、其他收入：</w:t>
      </w:r>
      <w:r>
        <w:rPr>
          <w:rFonts w:ascii="仿宋" w:eastAsia="仿宋" w:hAnsi="仿宋" w:cs="仿宋" w:hint="eastAsia"/>
          <w:color w:val="000000"/>
          <w:kern w:val="0"/>
          <w:sz w:val="32"/>
          <w:szCs w:val="32"/>
        </w:rPr>
        <w:t>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事业单位经营收入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等以外的收入。主要是事业单位固定资产出租收入、存款利息收入等。</w:t>
      </w:r>
    </w:p>
    <w:p w:rsidR="00A126D8" w:rsidRDefault="002B5D17">
      <w:pPr>
        <w:spacing w:line="600" w:lineRule="exact"/>
        <w:ind w:firstLineChars="200" w:firstLine="643"/>
        <w:rPr>
          <w:rFonts w:ascii="仿宋" w:eastAsia="仿宋" w:hAnsi="仿宋" w:cs="仿宋"/>
          <w:color w:val="000000"/>
          <w:kern w:val="0"/>
          <w:sz w:val="32"/>
          <w:szCs w:val="32"/>
        </w:rPr>
      </w:pPr>
      <w:r>
        <w:rPr>
          <w:rFonts w:ascii="仿宋" w:eastAsia="仿宋" w:hAnsi="仿宋" w:cs="仿宋" w:hint="eastAsia"/>
          <w:b/>
          <w:color w:val="000000"/>
          <w:kern w:val="0"/>
          <w:sz w:val="32"/>
          <w:szCs w:val="32"/>
        </w:rPr>
        <w:t>五、结转结余资金：</w:t>
      </w:r>
      <w:r>
        <w:rPr>
          <w:rFonts w:ascii="仿宋" w:eastAsia="仿宋" w:hAnsi="仿宋" w:cs="仿宋" w:hint="eastAsia"/>
          <w:color w:val="000000"/>
          <w:kern w:val="0"/>
          <w:sz w:val="32"/>
          <w:szCs w:val="32"/>
        </w:rPr>
        <w:t>指以前年度尚未完成、结转到本年仍按原规定用途继续使用的资金，或项目已完成等产生的结余资金。</w:t>
      </w:r>
    </w:p>
    <w:p w:rsidR="00A126D8" w:rsidRDefault="002B5D17">
      <w:pPr>
        <w:pStyle w:val="Default"/>
        <w:spacing w:line="600" w:lineRule="exact"/>
        <w:ind w:firstLine="640"/>
        <w:rPr>
          <w:rFonts w:hAnsi="仿宋"/>
          <w:sz w:val="32"/>
          <w:szCs w:val="32"/>
        </w:rPr>
      </w:pPr>
      <w:r>
        <w:rPr>
          <w:rFonts w:hAnsi="仿宋" w:hint="eastAsia"/>
          <w:b/>
          <w:sz w:val="32"/>
          <w:szCs w:val="32"/>
        </w:rPr>
        <w:t>六、基本支出：</w:t>
      </w:r>
      <w:r>
        <w:rPr>
          <w:rFonts w:hAnsi="仿宋" w:hint="eastAsia"/>
          <w:sz w:val="32"/>
          <w:szCs w:val="32"/>
        </w:rPr>
        <w:t>指为保障机构正常运转、完成日常工作任务而发生的人员支出和公用支出。</w:t>
      </w:r>
    </w:p>
    <w:p w:rsidR="00A126D8" w:rsidRDefault="002B5D17">
      <w:pPr>
        <w:pStyle w:val="Default"/>
        <w:spacing w:line="600" w:lineRule="exact"/>
        <w:ind w:firstLine="640"/>
        <w:rPr>
          <w:rFonts w:hAnsi="仿宋"/>
          <w:sz w:val="32"/>
          <w:szCs w:val="32"/>
        </w:rPr>
      </w:pPr>
      <w:r>
        <w:rPr>
          <w:rFonts w:hAnsi="仿宋" w:hint="eastAsia"/>
          <w:b/>
          <w:sz w:val="32"/>
          <w:szCs w:val="32"/>
        </w:rPr>
        <w:t>七、项目支出：</w:t>
      </w:r>
      <w:r>
        <w:rPr>
          <w:rFonts w:hAnsi="仿宋" w:hint="eastAsia"/>
          <w:sz w:val="32"/>
          <w:szCs w:val="32"/>
        </w:rPr>
        <w:t>指在基本支出之外为完成特定行政任务或事业发展目标所发生的支出。</w:t>
      </w:r>
    </w:p>
    <w:p w:rsidR="00A126D8" w:rsidRDefault="002B5D17">
      <w:pPr>
        <w:pStyle w:val="Default"/>
        <w:spacing w:line="600" w:lineRule="exact"/>
        <w:ind w:firstLine="640"/>
        <w:rPr>
          <w:rFonts w:hAnsi="仿宋"/>
          <w:sz w:val="32"/>
          <w:szCs w:val="32"/>
        </w:rPr>
      </w:pPr>
      <w:r>
        <w:rPr>
          <w:rFonts w:hAnsi="仿宋" w:hint="eastAsia"/>
          <w:b/>
          <w:sz w:val="32"/>
          <w:szCs w:val="32"/>
        </w:rPr>
        <w:t>八、事业单位经营支出：</w:t>
      </w:r>
      <w:r>
        <w:rPr>
          <w:rFonts w:hAnsi="仿宋" w:hint="eastAsia"/>
          <w:sz w:val="32"/>
          <w:szCs w:val="32"/>
        </w:rPr>
        <w:t>指事业单位在专业业务活动及其辅助活动之外开展非独立核算经营活动发生的支出。</w:t>
      </w:r>
    </w:p>
    <w:p w:rsidR="00A126D8" w:rsidRDefault="002B5D17">
      <w:pPr>
        <w:pStyle w:val="Default"/>
        <w:spacing w:line="600" w:lineRule="exact"/>
        <w:ind w:firstLine="640"/>
        <w:rPr>
          <w:rFonts w:hAnsi="仿宋"/>
          <w:sz w:val="32"/>
          <w:szCs w:val="32"/>
        </w:rPr>
      </w:pPr>
      <w:r>
        <w:rPr>
          <w:rFonts w:hAnsi="仿宋" w:hint="eastAsia"/>
          <w:b/>
          <w:sz w:val="32"/>
          <w:szCs w:val="32"/>
        </w:rPr>
        <w:t>九、上缴上级支出：</w:t>
      </w:r>
      <w:r>
        <w:rPr>
          <w:rFonts w:hAnsi="仿宋" w:hint="eastAsia"/>
          <w:sz w:val="32"/>
          <w:szCs w:val="32"/>
        </w:rPr>
        <w:t>指下级单位上缴上级的支出。</w:t>
      </w:r>
    </w:p>
    <w:p w:rsidR="00A126D8" w:rsidRDefault="002B5D17">
      <w:pPr>
        <w:pStyle w:val="Default"/>
        <w:spacing w:line="600" w:lineRule="exact"/>
        <w:ind w:firstLine="640"/>
        <w:rPr>
          <w:rFonts w:hAnsi="仿宋"/>
          <w:sz w:val="32"/>
          <w:szCs w:val="32"/>
        </w:rPr>
      </w:pPr>
      <w:r>
        <w:rPr>
          <w:rFonts w:hAnsi="仿宋" w:hint="eastAsia"/>
          <w:b/>
          <w:sz w:val="32"/>
          <w:szCs w:val="32"/>
        </w:rPr>
        <w:t>十、对附属单位补助支出：</w:t>
      </w:r>
      <w:r>
        <w:rPr>
          <w:rFonts w:hAnsi="仿宋" w:hint="eastAsia"/>
          <w:sz w:val="32"/>
          <w:szCs w:val="32"/>
        </w:rPr>
        <w:t>指对下级单位补助发生的支出。</w:t>
      </w:r>
    </w:p>
    <w:p w:rsidR="00A126D8" w:rsidRDefault="002B5D17">
      <w:pPr>
        <w:pStyle w:val="Default"/>
        <w:spacing w:line="600" w:lineRule="exact"/>
        <w:ind w:firstLine="640"/>
        <w:rPr>
          <w:rFonts w:hAnsi="仿宋"/>
          <w:sz w:val="32"/>
          <w:szCs w:val="32"/>
        </w:rPr>
      </w:pPr>
      <w:r>
        <w:rPr>
          <w:rFonts w:hAnsi="仿宋" w:hint="eastAsia"/>
          <w:b/>
          <w:sz w:val="32"/>
          <w:szCs w:val="32"/>
        </w:rPr>
        <w:t>十一、</w:t>
      </w:r>
      <w:r>
        <w:rPr>
          <w:rFonts w:hAnsi="仿宋"/>
          <w:b/>
          <w:sz w:val="32"/>
          <w:szCs w:val="32"/>
        </w:rPr>
        <w:t>“</w:t>
      </w:r>
      <w:r>
        <w:rPr>
          <w:rFonts w:hAnsi="仿宋" w:hint="eastAsia"/>
          <w:b/>
          <w:sz w:val="32"/>
          <w:szCs w:val="32"/>
        </w:rPr>
        <w:t>三公</w:t>
      </w:r>
      <w:r>
        <w:rPr>
          <w:rFonts w:hAnsi="仿宋"/>
          <w:b/>
          <w:sz w:val="32"/>
          <w:szCs w:val="32"/>
        </w:rPr>
        <w:t>”</w:t>
      </w:r>
      <w:r>
        <w:rPr>
          <w:rFonts w:hAnsi="仿宋" w:hint="eastAsia"/>
          <w:b/>
          <w:sz w:val="32"/>
          <w:szCs w:val="32"/>
        </w:rPr>
        <w:t>经费：</w:t>
      </w:r>
      <w:r>
        <w:rPr>
          <w:rFonts w:hAnsi="仿宋" w:hint="eastAsia"/>
          <w:sz w:val="32"/>
          <w:szCs w:val="32"/>
        </w:rPr>
        <w:t>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lastRenderedPageBreak/>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Ansi="仿宋" w:hint="eastAsia"/>
          <w:sz w:val="32"/>
          <w:szCs w:val="32"/>
        </w:rPr>
        <w:t>含车辆购置税、牌照费</w:t>
      </w:r>
      <w:r>
        <w:rPr>
          <w:rFonts w:hAnsi="仿宋"/>
          <w:sz w:val="32"/>
          <w:szCs w:val="32"/>
        </w:rPr>
        <w:t>)</w:t>
      </w:r>
      <w:r>
        <w:rPr>
          <w:rFonts w:hAnsi="仿宋" w:hint="eastAsia"/>
          <w:sz w:val="32"/>
          <w:szCs w:val="32"/>
        </w:rPr>
        <w:t>及燃料费、维修费、过桥过路费、保险费、安全奖励费用等支出；公务接待费反映单位按规定开支的各类公务接待（含外宾接待）支出。</w:t>
      </w:r>
    </w:p>
    <w:p w:rsidR="00A126D8" w:rsidRDefault="002B5D17">
      <w:pPr>
        <w:ind w:firstLineChars="200" w:firstLine="643"/>
        <w:jc w:val="left"/>
        <w:rPr>
          <w:rFonts w:asciiTheme="majorEastAsia" w:eastAsiaTheme="majorEastAsia" w:hAnsiTheme="majorEastAsia"/>
          <w:b/>
          <w:sz w:val="40"/>
        </w:rPr>
      </w:pPr>
      <w:r>
        <w:rPr>
          <w:rFonts w:ascii="仿宋" w:eastAsia="仿宋" w:hAnsi="仿宋" w:hint="eastAsia"/>
          <w:b/>
          <w:sz w:val="32"/>
          <w:szCs w:val="32"/>
        </w:rPr>
        <w:t>十二、机关运行经费：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126D8" w:rsidRDefault="00A126D8">
      <w:pPr>
        <w:jc w:val="center"/>
      </w:pPr>
    </w:p>
    <w:sectPr w:rsidR="00A126D8" w:rsidSect="00A126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FCD" w:rsidRDefault="009B5FCD">
      <w:pPr>
        <w:spacing w:line="240" w:lineRule="auto"/>
      </w:pPr>
      <w:r>
        <w:separator/>
      </w:r>
    </w:p>
  </w:endnote>
  <w:endnote w:type="continuationSeparator" w:id="1">
    <w:p w:rsidR="009B5FCD" w:rsidRDefault="009B5F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F7" w:rsidRDefault="00A354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F7" w:rsidRDefault="00A354F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817497"/>
    </w:sdtPr>
    <w:sdtEndPr>
      <w:rPr>
        <w:rFonts w:asciiTheme="minorEastAsia" w:hAnsiTheme="minorEastAsia"/>
        <w:sz w:val="20"/>
      </w:rPr>
    </w:sdtEndPr>
    <w:sdtContent>
      <w:p w:rsidR="00A354F7" w:rsidRDefault="00B457E7">
        <w:pPr>
          <w:pStyle w:val="a5"/>
          <w:jc w:val="center"/>
        </w:pPr>
        <w:r>
          <w:rPr>
            <w:rFonts w:asciiTheme="minorEastAsia" w:hAnsiTheme="minorEastAsia"/>
            <w:sz w:val="20"/>
          </w:rPr>
          <w:fldChar w:fldCharType="begin"/>
        </w:r>
        <w:r w:rsidR="00A354F7">
          <w:rPr>
            <w:rFonts w:asciiTheme="minorEastAsia" w:hAnsiTheme="minorEastAsia"/>
            <w:sz w:val="20"/>
          </w:rPr>
          <w:instrText>PAGE   \* MERGEFORMAT</w:instrText>
        </w:r>
        <w:r>
          <w:rPr>
            <w:rFonts w:asciiTheme="minorEastAsia" w:hAnsiTheme="minorEastAsia"/>
            <w:sz w:val="20"/>
          </w:rPr>
          <w:fldChar w:fldCharType="separate"/>
        </w:r>
        <w:r w:rsidR="009A31D3" w:rsidRPr="009A31D3">
          <w:rPr>
            <w:rFonts w:asciiTheme="minorEastAsia" w:hAnsiTheme="minorEastAsia"/>
            <w:noProof/>
            <w:sz w:val="20"/>
            <w:lang w:val="zh-CN"/>
          </w:rPr>
          <w:t>45</w:t>
        </w:r>
        <w:r>
          <w:rPr>
            <w:rFonts w:asciiTheme="minorEastAsia" w:hAnsiTheme="minorEastAsia"/>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FCD" w:rsidRDefault="009B5FCD">
      <w:r>
        <w:separator/>
      </w:r>
    </w:p>
  </w:footnote>
  <w:footnote w:type="continuationSeparator" w:id="1">
    <w:p w:rsidR="009B5FCD" w:rsidRDefault="009B5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F7" w:rsidRDefault="00A354F7">
    <w:pPr>
      <w:pStyle w:val="a6"/>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7140"/>
    <w:rsid w:val="000137C6"/>
    <w:rsid w:val="00015F8A"/>
    <w:rsid w:val="00021833"/>
    <w:rsid w:val="00024EB9"/>
    <w:rsid w:val="00033F71"/>
    <w:rsid w:val="0003780F"/>
    <w:rsid w:val="000470A9"/>
    <w:rsid w:val="000654D8"/>
    <w:rsid w:val="00071882"/>
    <w:rsid w:val="00080CC1"/>
    <w:rsid w:val="0008406E"/>
    <w:rsid w:val="0008592D"/>
    <w:rsid w:val="00085BD8"/>
    <w:rsid w:val="00085F2B"/>
    <w:rsid w:val="00096056"/>
    <w:rsid w:val="00096138"/>
    <w:rsid w:val="000B35CC"/>
    <w:rsid w:val="000B7160"/>
    <w:rsid w:val="000D5371"/>
    <w:rsid w:val="00105219"/>
    <w:rsid w:val="001315FC"/>
    <w:rsid w:val="001322FB"/>
    <w:rsid w:val="00134215"/>
    <w:rsid w:val="0013468C"/>
    <w:rsid w:val="0014464B"/>
    <w:rsid w:val="00145976"/>
    <w:rsid w:val="001569B3"/>
    <w:rsid w:val="00162161"/>
    <w:rsid w:val="00167378"/>
    <w:rsid w:val="00172CC0"/>
    <w:rsid w:val="001767B3"/>
    <w:rsid w:val="00181667"/>
    <w:rsid w:val="00181A7E"/>
    <w:rsid w:val="001821AF"/>
    <w:rsid w:val="001828FA"/>
    <w:rsid w:val="00193080"/>
    <w:rsid w:val="001A47A7"/>
    <w:rsid w:val="001A5903"/>
    <w:rsid w:val="001A7EC7"/>
    <w:rsid w:val="001B45ED"/>
    <w:rsid w:val="001D4196"/>
    <w:rsid w:val="001E2339"/>
    <w:rsid w:val="001F1A06"/>
    <w:rsid w:val="001F391B"/>
    <w:rsid w:val="002020AE"/>
    <w:rsid w:val="00221F98"/>
    <w:rsid w:val="002243EF"/>
    <w:rsid w:val="002311C9"/>
    <w:rsid w:val="00240977"/>
    <w:rsid w:val="00244E2B"/>
    <w:rsid w:val="00245FED"/>
    <w:rsid w:val="00253394"/>
    <w:rsid w:val="00261812"/>
    <w:rsid w:val="00264B96"/>
    <w:rsid w:val="00290C77"/>
    <w:rsid w:val="002B1982"/>
    <w:rsid w:val="002B2F1D"/>
    <w:rsid w:val="002B5D17"/>
    <w:rsid w:val="002B699A"/>
    <w:rsid w:val="002C244A"/>
    <w:rsid w:val="002C2DFD"/>
    <w:rsid w:val="002D045E"/>
    <w:rsid w:val="002D3761"/>
    <w:rsid w:val="002D3F89"/>
    <w:rsid w:val="002D461F"/>
    <w:rsid w:val="002D4809"/>
    <w:rsid w:val="002E123F"/>
    <w:rsid w:val="002F0ECE"/>
    <w:rsid w:val="002F1995"/>
    <w:rsid w:val="002F1B6F"/>
    <w:rsid w:val="003055C6"/>
    <w:rsid w:val="00305616"/>
    <w:rsid w:val="00311E91"/>
    <w:rsid w:val="00312014"/>
    <w:rsid w:val="00317140"/>
    <w:rsid w:val="00330F8D"/>
    <w:rsid w:val="003322AE"/>
    <w:rsid w:val="00334F93"/>
    <w:rsid w:val="00353125"/>
    <w:rsid w:val="00354063"/>
    <w:rsid w:val="00360D9A"/>
    <w:rsid w:val="00364399"/>
    <w:rsid w:val="00375900"/>
    <w:rsid w:val="00381D4F"/>
    <w:rsid w:val="003B2C9B"/>
    <w:rsid w:val="003B2F8F"/>
    <w:rsid w:val="003B798E"/>
    <w:rsid w:val="003C2183"/>
    <w:rsid w:val="003E7B98"/>
    <w:rsid w:val="00405EA3"/>
    <w:rsid w:val="00414790"/>
    <w:rsid w:val="0042125F"/>
    <w:rsid w:val="00421FB1"/>
    <w:rsid w:val="004224CF"/>
    <w:rsid w:val="00434CBE"/>
    <w:rsid w:val="00442172"/>
    <w:rsid w:val="00445C9B"/>
    <w:rsid w:val="0044633A"/>
    <w:rsid w:val="00464AAE"/>
    <w:rsid w:val="004B2035"/>
    <w:rsid w:val="004D2167"/>
    <w:rsid w:val="004D696A"/>
    <w:rsid w:val="004F0A48"/>
    <w:rsid w:val="004F0B75"/>
    <w:rsid w:val="004F42CB"/>
    <w:rsid w:val="004F5D2D"/>
    <w:rsid w:val="004F7282"/>
    <w:rsid w:val="00500CD5"/>
    <w:rsid w:val="00504A24"/>
    <w:rsid w:val="00511412"/>
    <w:rsid w:val="0051629E"/>
    <w:rsid w:val="0051637D"/>
    <w:rsid w:val="005354CD"/>
    <w:rsid w:val="00535E87"/>
    <w:rsid w:val="00544C35"/>
    <w:rsid w:val="00544E04"/>
    <w:rsid w:val="00565F7F"/>
    <w:rsid w:val="00577AEF"/>
    <w:rsid w:val="00584849"/>
    <w:rsid w:val="00592AC4"/>
    <w:rsid w:val="00594D7A"/>
    <w:rsid w:val="005A2BF1"/>
    <w:rsid w:val="005A69E4"/>
    <w:rsid w:val="005B00AC"/>
    <w:rsid w:val="005B1EBF"/>
    <w:rsid w:val="005B3798"/>
    <w:rsid w:val="005D29C7"/>
    <w:rsid w:val="005D7140"/>
    <w:rsid w:val="005D7C29"/>
    <w:rsid w:val="005F38C3"/>
    <w:rsid w:val="00602F78"/>
    <w:rsid w:val="00606548"/>
    <w:rsid w:val="00606A72"/>
    <w:rsid w:val="006354A5"/>
    <w:rsid w:val="00645111"/>
    <w:rsid w:val="0065323A"/>
    <w:rsid w:val="006A122B"/>
    <w:rsid w:val="006A5A31"/>
    <w:rsid w:val="006B70C6"/>
    <w:rsid w:val="006C4713"/>
    <w:rsid w:val="006E32D1"/>
    <w:rsid w:val="006F1EE5"/>
    <w:rsid w:val="006F70E3"/>
    <w:rsid w:val="007015F0"/>
    <w:rsid w:val="007030FB"/>
    <w:rsid w:val="00723EF2"/>
    <w:rsid w:val="0074091A"/>
    <w:rsid w:val="00743C81"/>
    <w:rsid w:val="00753E47"/>
    <w:rsid w:val="00760DCF"/>
    <w:rsid w:val="00763A54"/>
    <w:rsid w:val="00773637"/>
    <w:rsid w:val="00775567"/>
    <w:rsid w:val="007A30B9"/>
    <w:rsid w:val="007B32F9"/>
    <w:rsid w:val="007B7E24"/>
    <w:rsid w:val="007C60CF"/>
    <w:rsid w:val="007F4EDC"/>
    <w:rsid w:val="00800C7B"/>
    <w:rsid w:val="00804D1C"/>
    <w:rsid w:val="008071E4"/>
    <w:rsid w:val="00821C14"/>
    <w:rsid w:val="0082663F"/>
    <w:rsid w:val="00832B21"/>
    <w:rsid w:val="0084238C"/>
    <w:rsid w:val="008519DD"/>
    <w:rsid w:val="00855527"/>
    <w:rsid w:val="0086239A"/>
    <w:rsid w:val="008763D2"/>
    <w:rsid w:val="00880C2D"/>
    <w:rsid w:val="00883684"/>
    <w:rsid w:val="008906D2"/>
    <w:rsid w:val="008A73C5"/>
    <w:rsid w:val="008A7421"/>
    <w:rsid w:val="008D5DFA"/>
    <w:rsid w:val="008D6F87"/>
    <w:rsid w:val="008E3CBD"/>
    <w:rsid w:val="008F189B"/>
    <w:rsid w:val="00913748"/>
    <w:rsid w:val="009203E7"/>
    <w:rsid w:val="00927085"/>
    <w:rsid w:val="00937A03"/>
    <w:rsid w:val="0094039A"/>
    <w:rsid w:val="0094136B"/>
    <w:rsid w:val="0094672F"/>
    <w:rsid w:val="00953612"/>
    <w:rsid w:val="009739A9"/>
    <w:rsid w:val="009756CF"/>
    <w:rsid w:val="009A31D3"/>
    <w:rsid w:val="009B1988"/>
    <w:rsid w:val="009B5FCD"/>
    <w:rsid w:val="009C7FB5"/>
    <w:rsid w:val="009D76A4"/>
    <w:rsid w:val="009F2994"/>
    <w:rsid w:val="00A0449D"/>
    <w:rsid w:val="00A05816"/>
    <w:rsid w:val="00A10948"/>
    <w:rsid w:val="00A126D8"/>
    <w:rsid w:val="00A23912"/>
    <w:rsid w:val="00A354F7"/>
    <w:rsid w:val="00A36EAA"/>
    <w:rsid w:val="00A403DC"/>
    <w:rsid w:val="00A4118D"/>
    <w:rsid w:val="00A6048C"/>
    <w:rsid w:val="00A65EB0"/>
    <w:rsid w:val="00A664A1"/>
    <w:rsid w:val="00A766C6"/>
    <w:rsid w:val="00A76A00"/>
    <w:rsid w:val="00A818C9"/>
    <w:rsid w:val="00A855BE"/>
    <w:rsid w:val="00A90C43"/>
    <w:rsid w:val="00A9618A"/>
    <w:rsid w:val="00AA455B"/>
    <w:rsid w:val="00AB1283"/>
    <w:rsid w:val="00AB1C5D"/>
    <w:rsid w:val="00AB4354"/>
    <w:rsid w:val="00AB691F"/>
    <w:rsid w:val="00AC7D96"/>
    <w:rsid w:val="00AD7433"/>
    <w:rsid w:val="00AE5B0B"/>
    <w:rsid w:val="00B07727"/>
    <w:rsid w:val="00B13531"/>
    <w:rsid w:val="00B15E6D"/>
    <w:rsid w:val="00B22EF6"/>
    <w:rsid w:val="00B31411"/>
    <w:rsid w:val="00B43BCC"/>
    <w:rsid w:val="00B457E7"/>
    <w:rsid w:val="00B520E3"/>
    <w:rsid w:val="00B67551"/>
    <w:rsid w:val="00B75A97"/>
    <w:rsid w:val="00B80A6F"/>
    <w:rsid w:val="00B83C27"/>
    <w:rsid w:val="00B86E1B"/>
    <w:rsid w:val="00BA6B77"/>
    <w:rsid w:val="00BB0514"/>
    <w:rsid w:val="00BC504D"/>
    <w:rsid w:val="00BE5250"/>
    <w:rsid w:val="00BF6717"/>
    <w:rsid w:val="00BF7317"/>
    <w:rsid w:val="00C02DE3"/>
    <w:rsid w:val="00C16FD3"/>
    <w:rsid w:val="00C33A0A"/>
    <w:rsid w:val="00C4007D"/>
    <w:rsid w:val="00C43C36"/>
    <w:rsid w:val="00C7095D"/>
    <w:rsid w:val="00C729CB"/>
    <w:rsid w:val="00C82173"/>
    <w:rsid w:val="00C90ADD"/>
    <w:rsid w:val="00C9493F"/>
    <w:rsid w:val="00CA39A1"/>
    <w:rsid w:val="00CB3F30"/>
    <w:rsid w:val="00CC6158"/>
    <w:rsid w:val="00CC6B40"/>
    <w:rsid w:val="00CE47E4"/>
    <w:rsid w:val="00CF28CA"/>
    <w:rsid w:val="00D15C3B"/>
    <w:rsid w:val="00D168E1"/>
    <w:rsid w:val="00D16A78"/>
    <w:rsid w:val="00D208E9"/>
    <w:rsid w:val="00D4799A"/>
    <w:rsid w:val="00D95257"/>
    <w:rsid w:val="00DA5F35"/>
    <w:rsid w:val="00DB0DF6"/>
    <w:rsid w:val="00DB70DB"/>
    <w:rsid w:val="00DC48D3"/>
    <w:rsid w:val="00DC609A"/>
    <w:rsid w:val="00DD0E76"/>
    <w:rsid w:val="00DD56AA"/>
    <w:rsid w:val="00DD596A"/>
    <w:rsid w:val="00DE190F"/>
    <w:rsid w:val="00DF317E"/>
    <w:rsid w:val="00E005F4"/>
    <w:rsid w:val="00E005FB"/>
    <w:rsid w:val="00E05319"/>
    <w:rsid w:val="00E106FE"/>
    <w:rsid w:val="00E236B8"/>
    <w:rsid w:val="00E332A8"/>
    <w:rsid w:val="00E44563"/>
    <w:rsid w:val="00E57C7F"/>
    <w:rsid w:val="00E618D8"/>
    <w:rsid w:val="00E67E4C"/>
    <w:rsid w:val="00E71AA9"/>
    <w:rsid w:val="00E90672"/>
    <w:rsid w:val="00E939CB"/>
    <w:rsid w:val="00E93BA5"/>
    <w:rsid w:val="00E94163"/>
    <w:rsid w:val="00E9659E"/>
    <w:rsid w:val="00EA0606"/>
    <w:rsid w:val="00EA2CC5"/>
    <w:rsid w:val="00EB76D2"/>
    <w:rsid w:val="00ED1D1C"/>
    <w:rsid w:val="00ED5A43"/>
    <w:rsid w:val="00EF3EDC"/>
    <w:rsid w:val="00F16FD1"/>
    <w:rsid w:val="00F233C0"/>
    <w:rsid w:val="00F275E8"/>
    <w:rsid w:val="00F32365"/>
    <w:rsid w:val="00F3255D"/>
    <w:rsid w:val="00F32D3C"/>
    <w:rsid w:val="00F62AD2"/>
    <w:rsid w:val="00F7571A"/>
    <w:rsid w:val="00F867D3"/>
    <w:rsid w:val="00F937DA"/>
    <w:rsid w:val="00FB3D59"/>
    <w:rsid w:val="00FB4CE0"/>
    <w:rsid w:val="00FB559B"/>
    <w:rsid w:val="00FC4095"/>
    <w:rsid w:val="00FE616A"/>
    <w:rsid w:val="00FE6949"/>
    <w:rsid w:val="00FF7B38"/>
    <w:rsid w:val="00FF7D17"/>
    <w:rsid w:val="00FF7EA0"/>
    <w:rsid w:val="0F8E5C8F"/>
    <w:rsid w:val="13853186"/>
    <w:rsid w:val="17D74F2F"/>
    <w:rsid w:val="18E1361D"/>
    <w:rsid w:val="21CE056A"/>
    <w:rsid w:val="21E20B88"/>
    <w:rsid w:val="2AD1156F"/>
    <w:rsid w:val="350C78CF"/>
    <w:rsid w:val="3C8C4CAE"/>
    <w:rsid w:val="4D424BF3"/>
    <w:rsid w:val="4F390CAB"/>
    <w:rsid w:val="5BCD1176"/>
    <w:rsid w:val="644B235F"/>
    <w:rsid w:val="663418F3"/>
    <w:rsid w:val="6710384B"/>
    <w:rsid w:val="72F63587"/>
    <w:rsid w:val="793B2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D8"/>
    <w:pPr>
      <w:widowControl w:val="0"/>
      <w:spacing w:line="276"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126D8"/>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a4">
    <w:name w:val="Balloon Text"/>
    <w:basedOn w:val="a"/>
    <w:link w:val="Char0"/>
    <w:uiPriority w:val="99"/>
    <w:unhideWhenUsed/>
    <w:qFormat/>
    <w:rsid w:val="00A126D8"/>
    <w:pPr>
      <w:spacing w:line="240" w:lineRule="auto"/>
    </w:pPr>
    <w:rPr>
      <w:sz w:val="18"/>
      <w:szCs w:val="18"/>
    </w:rPr>
  </w:style>
  <w:style w:type="paragraph" w:styleId="a5">
    <w:name w:val="footer"/>
    <w:basedOn w:val="a"/>
    <w:link w:val="Char1"/>
    <w:uiPriority w:val="99"/>
    <w:unhideWhenUsed/>
    <w:qFormat/>
    <w:rsid w:val="00A126D8"/>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rsid w:val="00A126D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6"/>
    <w:uiPriority w:val="99"/>
    <w:qFormat/>
    <w:rsid w:val="00A126D8"/>
    <w:rPr>
      <w:sz w:val="18"/>
      <w:szCs w:val="18"/>
    </w:rPr>
  </w:style>
  <w:style w:type="character" w:customStyle="1" w:styleId="Char1">
    <w:name w:val="页脚 Char"/>
    <w:basedOn w:val="a0"/>
    <w:link w:val="a5"/>
    <w:uiPriority w:val="99"/>
    <w:qFormat/>
    <w:rsid w:val="00A126D8"/>
    <w:rPr>
      <w:sz w:val="18"/>
      <w:szCs w:val="18"/>
    </w:rPr>
  </w:style>
  <w:style w:type="character" w:customStyle="1" w:styleId="Char">
    <w:name w:val="正文文本 Char"/>
    <w:basedOn w:val="a0"/>
    <w:link w:val="a3"/>
    <w:uiPriority w:val="1"/>
    <w:qFormat/>
    <w:rsid w:val="00A126D8"/>
    <w:rPr>
      <w:rFonts w:ascii="Times New Roman" w:eastAsia="Times New Roman" w:hAnsi="Times New Roman" w:cs="Times New Roman"/>
      <w:kern w:val="0"/>
      <w:sz w:val="20"/>
      <w:szCs w:val="20"/>
      <w:lang w:eastAsia="en-US"/>
    </w:rPr>
  </w:style>
  <w:style w:type="character" w:customStyle="1" w:styleId="Char0">
    <w:name w:val="批注框文本 Char"/>
    <w:basedOn w:val="a0"/>
    <w:link w:val="a4"/>
    <w:uiPriority w:val="99"/>
    <w:semiHidden/>
    <w:qFormat/>
    <w:rsid w:val="00A126D8"/>
    <w:rPr>
      <w:sz w:val="18"/>
      <w:szCs w:val="18"/>
    </w:rPr>
  </w:style>
  <w:style w:type="paragraph" w:customStyle="1" w:styleId="Default">
    <w:name w:val="Default"/>
    <w:qFormat/>
    <w:rsid w:val="00A126D8"/>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a"/>
    <w:uiPriority w:val="34"/>
    <w:qFormat/>
    <w:rsid w:val="00A126D8"/>
    <w:pPr>
      <w:ind w:firstLineChars="200" w:firstLine="420"/>
    </w:pPr>
  </w:style>
  <w:style w:type="paragraph" w:styleId="a7">
    <w:name w:val="List Paragraph"/>
    <w:basedOn w:val="a"/>
    <w:uiPriority w:val="99"/>
    <w:unhideWhenUsed/>
    <w:qFormat/>
    <w:rsid w:val="00A126D8"/>
    <w:pPr>
      <w:ind w:firstLineChars="200" w:firstLine="420"/>
    </w:pPr>
  </w:style>
  <w:style w:type="character" w:customStyle="1" w:styleId="font31">
    <w:name w:val="font31"/>
    <w:basedOn w:val="a0"/>
    <w:qFormat/>
    <w:rsid w:val="00A126D8"/>
    <w:rPr>
      <w:rFonts w:ascii="楷体" w:eastAsia="楷体" w:hAnsi="楷体" w:cs="楷体"/>
      <w:color w:val="000000"/>
      <w:sz w:val="28"/>
      <w:szCs w:val="28"/>
      <w:u w:val="none"/>
    </w:rPr>
  </w:style>
  <w:style w:type="character" w:customStyle="1" w:styleId="font01">
    <w:name w:val="font01"/>
    <w:basedOn w:val="a0"/>
    <w:qFormat/>
    <w:rsid w:val="00A126D8"/>
    <w:rPr>
      <w:rFonts w:ascii="楷体" w:eastAsia="楷体" w:hAnsi="楷体" w:cs="楷体"/>
      <w:color w:val="000000"/>
      <w:sz w:val="32"/>
      <w:szCs w:val="32"/>
      <w:u w:val="none"/>
    </w:rPr>
  </w:style>
  <w:style w:type="character" w:customStyle="1" w:styleId="font21">
    <w:name w:val="font21"/>
    <w:basedOn w:val="a0"/>
    <w:rsid w:val="00A126D8"/>
    <w:rPr>
      <w:rFonts w:ascii="方正小标宋简体" w:eastAsia="方正小标宋简体" w:hAnsi="方正小标宋简体" w:cs="方正小标宋简体" w:hint="eastAsia"/>
      <w:color w:val="000000"/>
      <w:sz w:val="40"/>
      <w:szCs w:val="40"/>
      <w:u w:val="none"/>
    </w:rPr>
  </w:style>
  <w:style w:type="paragraph" w:customStyle="1" w:styleId="a8">
    <w:name w:val="*正文"/>
    <w:basedOn w:val="a"/>
    <w:qFormat/>
    <w:rsid w:val="002B5D17"/>
    <w:pPr>
      <w:spacing w:line="360" w:lineRule="auto"/>
      <w:ind w:firstLine="480"/>
    </w:pPr>
    <w:rPr>
      <w:rFonts w:cs="仿宋_GB2312"/>
      <w:sz w:val="24"/>
      <w:szCs w:val="24"/>
    </w:rPr>
  </w:style>
</w:styles>
</file>

<file path=word/webSettings.xml><?xml version="1.0" encoding="utf-8"?>
<w:webSettings xmlns:r="http://schemas.openxmlformats.org/officeDocument/2006/relationships" xmlns:w="http://schemas.openxmlformats.org/wordprocessingml/2006/main">
  <w:divs>
    <w:div w:id="27412700">
      <w:bodyDiv w:val="1"/>
      <w:marLeft w:val="0"/>
      <w:marRight w:val="0"/>
      <w:marTop w:val="0"/>
      <w:marBottom w:val="0"/>
      <w:divBdr>
        <w:top w:val="none" w:sz="0" w:space="0" w:color="auto"/>
        <w:left w:val="none" w:sz="0" w:space="0" w:color="auto"/>
        <w:bottom w:val="none" w:sz="0" w:space="0" w:color="auto"/>
        <w:right w:val="none" w:sz="0" w:space="0" w:color="auto"/>
      </w:divBdr>
    </w:div>
    <w:div w:id="78915948">
      <w:bodyDiv w:val="1"/>
      <w:marLeft w:val="0"/>
      <w:marRight w:val="0"/>
      <w:marTop w:val="0"/>
      <w:marBottom w:val="0"/>
      <w:divBdr>
        <w:top w:val="none" w:sz="0" w:space="0" w:color="auto"/>
        <w:left w:val="none" w:sz="0" w:space="0" w:color="auto"/>
        <w:bottom w:val="none" w:sz="0" w:space="0" w:color="auto"/>
        <w:right w:val="none" w:sz="0" w:space="0" w:color="auto"/>
      </w:divBdr>
    </w:div>
    <w:div w:id="210727711">
      <w:bodyDiv w:val="1"/>
      <w:marLeft w:val="0"/>
      <w:marRight w:val="0"/>
      <w:marTop w:val="0"/>
      <w:marBottom w:val="0"/>
      <w:divBdr>
        <w:top w:val="none" w:sz="0" w:space="0" w:color="auto"/>
        <w:left w:val="none" w:sz="0" w:space="0" w:color="auto"/>
        <w:bottom w:val="none" w:sz="0" w:space="0" w:color="auto"/>
        <w:right w:val="none" w:sz="0" w:space="0" w:color="auto"/>
      </w:divBdr>
    </w:div>
    <w:div w:id="222259095">
      <w:bodyDiv w:val="1"/>
      <w:marLeft w:val="0"/>
      <w:marRight w:val="0"/>
      <w:marTop w:val="0"/>
      <w:marBottom w:val="0"/>
      <w:divBdr>
        <w:top w:val="none" w:sz="0" w:space="0" w:color="auto"/>
        <w:left w:val="none" w:sz="0" w:space="0" w:color="auto"/>
        <w:bottom w:val="none" w:sz="0" w:space="0" w:color="auto"/>
        <w:right w:val="none" w:sz="0" w:space="0" w:color="auto"/>
      </w:divBdr>
    </w:div>
    <w:div w:id="279647488">
      <w:bodyDiv w:val="1"/>
      <w:marLeft w:val="0"/>
      <w:marRight w:val="0"/>
      <w:marTop w:val="0"/>
      <w:marBottom w:val="0"/>
      <w:divBdr>
        <w:top w:val="none" w:sz="0" w:space="0" w:color="auto"/>
        <w:left w:val="none" w:sz="0" w:space="0" w:color="auto"/>
        <w:bottom w:val="none" w:sz="0" w:space="0" w:color="auto"/>
        <w:right w:val="none" w:sz="0" w:space="0" w:color="auto"/>
      </w:divBdr>
    </w:div>
    <w:div w:id="320084689">
      <w:bodyDiv w:val="1"/>
      <w:marLeft w:val="0"/>
      <w:marRight w:val="0"/>
      <w:marTop w:val="0"/>
      <w:marBottom w:val="0"/>
      <w:divBdr>
        <w:top w:val="none" w:sz="0" w:space="0" w:color="auto"/>
        <w:left w:val="none" w:sz="0" w:space="0" w:color="auto"/>
        <w:bottom w:val="none" w:sz="0" w:space="0" w:color="auto"/>
        <w:right w:val="none" w:sz="0" w:space="0" w:color="auto"/>
      </w:divBdr>
    </w:div>
    <w:div w:id="415789743">
      <w:bodyDiv w:val="1"/>
      <w:marLeft w:val="0"/>
      <w:marRight w:val="0"/>
      <w:marTop w:val="0"/>
      <w:marBottom w:val="0"/>
      <w:divBdr>
        <w:top w:val="none" w:sz="0" w:space="0" w:color="auto"/>
        <w:left w:val="none" w:sz="0" w:space="0" w:color="auto"/>
        <w:bottom w:val="none" w:sz="0" w:space="0" w:color="auto"/>
        <w:right w:val="none" w:sz="0" w:space="0" w:color="auto"/>
      </w:divBdr>
    </w:div>
    <w:div w:id="446386535">
      <w:bodyDiv w:val="1"/>
      <w:marLeft w:val="0"/>
      <w:marRight w:val="0"/>
      <w:marTop w:val="0"/>
      <w:marBottom w:val="0"/>
      <w:divBdr>
        <w:top w:val="none" w:sz="0" w:space="0" w:color="auto"/>
        <w:left w:val="none" w:sz="0" w:space="0" w:color="auto"/>
        <w:bottom w:val="none" w:sz="0" w:space="0" w:color="auto"/>
        <w:right w:val="none" w:sz="0" w:space="0" w:color="auto"/>
      </w:divBdr>
    </w:div>
    <w:div w:id="465244984">
      <w:bodyDiv w:val="1"/>
      <w:marLeft w:val="0"/>
      <w:marRight w:val="0"/>
      <w:marTop w:val="0"/>
      <w:marBottom w:val="0"/>
      <w:divBdr>
        <w:top w:val="none" w:sz="0" w:space="0" w:color="auto"/>
        <w:left w:val="none" w:sz="0" w:space="0" w:color="auto"/>
        <w:bottom w:val="none" w:sz="0" w:space="0" w:color="auto"/>
        <w:right w:val="none" w:sz="0" w:space="0" w:color="auto"/>
      </w:divBdr>
    </w:div>
    <w:div w:id="506598892">
      <w:bodyDiv w:val="1"/>
      <w:marLeft w:val="0"/>
      <w:marRight w:val="0"/>
      <w:marTop w:val="0"/>
      <w:marBottom w:val="0"/>
      <w:divBdr>
        <w:top w:val="none" w:sz="0" w:space="0" w:color="auto"/>
        <w:left w:val="none" w:sz="0" w:space="0" w:color="auto"/>
        <w:bottom w:val="none" w:sz="0" w:space="0" w:color="auto"/>
        <w:right w:val="none" w:sz="0" w:space="0" w:color="auto"/>
      </w:divBdr>
    </w:div>
    <w:div w:id="562453703">
      <w:bodyDiv w:val="1"/>
      <w:marLeft w:val="0"/>
      <w:marRight w:val="0"/>
      <w:marTop w:val="0"/>
      <w:marBottom w:val="0"/>
      <w:divBdr>
        <w:top w:val="none" w:sz="0" w:space="0" w:color="auto"/>
        <w:left w:val="none" w:sz="0" w:space="0" w:color="auto"/>
        <w:bottom w:val="none" w:sz="0" w:space="0" w:color="auto"/>
        <w:right w:val="none" w:sz="0" w:space="0" w:color="auto"/>
      </w:divBdr>
    </w:div>
    <w:div w:id="755706579">
      <w:bodyDiv w:val="1"/>
      <w:marLeft w:val="0"/>
      <w:marRight w:val="0"/>
      <w:marTop w:val="0"/>
      <w:marBottom w:val="0"/>
      <w:divBdr>
        <w:top w:val="none" w:sz="0" w:space="0" w:color="auto"/>
        <w:left w:val="none" w:sz="0" w:space="0" w:color="auto"/>
        <w:bottom w:val="none" w:sz="0" w:space="0" w:color="auto"/>
        <w:right w:val="none" w:sz="0" w:space="0" w:color="auto"/>
      </w:divBdr>
    </w:div>
    <w:div w:id="769545285">
      <w:bodyDiv w:val="1"/>
      <w:marLeft w:val="0"/>
      <w:marRight w:val="0"/>
      <w:marTop w:val="0"/>
      <w:marBottom w:val="0"/>
      <w:divBdr>
        <w:top w:val="none" w:sz="0" w:space="0" w:color="auto"/>
        <w:left w:val="none" w:sz="0" w:space="0" w:color="auto"/>
        <w:bottom w:val="none" w:sz="0" w:space="0" w:color="auto"/>
        <w:right w:val="none" w:sz="0" w:space="0" w:color="auto"/>
      </w:divBdr>
    </w:div>
    <w:div w:id="897203975">
      <w:bodyDiv w:val="1"/>
      <w:marLeft w:val="0"/>
      <w:marRight w:val="0"/>
      <w:marTop w:val="0"/>
      <w:marBottom w:val="0"/>
      <w:divBdr>
        <w:top w:val="none" w:sz="0" w:space="0" w:color="auto"/>
        <w:left w:val="none" w:sz="0" w:space="0" w:color="auto"/>
        <w:bottom w:val="none" w:sz="0" w:space="0" w:color="auto"/>
        <w:right w:val="none" w:sz="0" w:space="0" w:color="auto"/>
      </w:divBdr>
    </w:div>
    <w:div w:id="961764234">
      <w:bodyDiv w:val="1"/>
      <w:marLeft w:val="0"/>
      <w:marRight w:val="0"/>
      <w:marTop w:val="0"/>
      <w:marBottom w:val="0"/>
      <w:divBdr>
        <w:top w:val="none" w:sz="0" w:space="0" w:color="auto"/>
        <w:left w:val="none" w:sz="0" w:space="0" w:color="auto"/>
        <w:bottom w:val="none" w:sz="0" w:space="0" w:color="auto"/>
        <w:right w:val="none" w:sz="0" w:space="0" w:color="auto"/>
      </w:divBdr>
    </w:div>
    <w:div w:id="989479039">
      <w:bodyDiv w:val="1"/>
      <w:marLeft w:val="0"/>
      <w:marRight w:val="0"/>
      <w:marTop w:val="0"/>
      <w:marBottom w:val="0"/>
      <w:divBdr>
        <w:top w:val="none" w:sz="0" w:space="0" w:color="auto"/>
        <w:left w:val="none" w:sz="0" w:space="0" w:color="auto"/>
        <w:bottom w:val="none" w:sz="0" w:space="0" w:color="auto"/>
        <w:right w:val="none" w:sz="0" w:space="0" w:color="auto"/>
      </w:divBdr>
    </w:div>
    <w:div w:id="1035352780">
      <w:bodyDiv w:val="1"/>
      <w:marLeft w:val="0"/>
      <w:marRight w:val="0"/>
      <w:marTop w:val="0"/>
      <w:marBottom w:val="0"/>
      <w:divBdr>
        <w:top w:val="none" w:sz="0" w:space="0" w:color="auto"/>
        <w:left w:val="none" w:sz="0" w:space="0" w:color="auto"/>
        <w:bottom w:val="none" w:sz="0" w:space="0" w:color="auto"/>
        <w:right w:val="none" w:sz="0" w:space="0" w:color="auto"/>
      </w:divBdr>
    </w:div>
    <w:div w:id="1104768835">
      <w:bodyDiv w:val="1"/>
      <w:marLeft w:val="0"/>
      <w:marRight w:val="0"/>
      <w:marTop w:val="0"/>
      <w:marBottom w:val="0"/>
      <w:divBdr>
        <w:top w:val="none" w:sz="0" w:space="0" w:color="auto"/>
        <w:left w:val="none" w:sz="0" w:space="0" w:color="auto"/>
        <w:bottom w:val="none" w:sz="0" w:space="0" w:color="auto"/>
        <w:right w:val="none" w:sz="0" w:space="0" w:color="auto"/>
      </w:divBdr>
    </w:div>
    <w:div w:id="1218859148">
      <w:bodyDiv w:val="1"/>
      <w:marLeft w:val="0"/>
      <w:marRight w:val="0"/>
      <w:marTop w:val="0"/>
      <w:marBottom w:val="0"/>
      <w:divBdr>
        <w:top w:val="none" w:sz="0" w:space="0" w:color="auto"/>
        <w:left w:val="none" w:sz="0" w:space="0" w:color="auto"/>
        <w:bottom w:val="none" w:sz="0" w:space="0" w:color="auto"/>
        <w:right w:val="none" w:sz="0" w:space="0" w:color="auto"/>
      </w:divBdr>
    </w:div>
    <w:div w:id="1250698640">
      <w:bodyDiv w:val="1"/>
      <w:marLeft w:val="0"/>
      <w:marRight w:val="0"/>
      <w:marTop w:val="0"/>
      <w:marBottom w:val="0"/>
      <w:divBdr>
        <w:top w:val="none" w:sz="0" w:space="0" w:color="auto"/>
        <w:left w:val="none" w:sz="0" w:space="0" w:color="auto"/>
        <w:bottom w:val="none" w:sz="0" w:space="0" w:color="auto"/>
        <w:right w:val="none" w:sz="0" w:space="0" w:color="auto"/>
      </w:divBdr>
    </w:div>
    <w:div w:id="1274361352">
      <w:bodyDiv w:val="1"/>
      <w:marLeft w:val="0"/>
      <w:marRight w:val="0"/>
      <w:marTop w:val="0"/>
      <w:marBottom w:val="0"/>
      <w:divBdr>
        <w:top w:val="none" w:sz="0" w:space="0" w:color="auto"/>
        <w:left w:val="none" w:sz="0" w:space="0" w:color="auto"/>
        <w:bottom w:val="none" w:sz="0" w:space="0" w:color="auto"/>
        <w:right w:val="none" w:sz="0" w:space="0" w:color="auto"/>
      </w:divBdr>
    </w:div>
    <w:div w:id="1412658754">
      <w:bodyDiv w:val="1"/>
      <w:marLeft w:val="0"/>
      <w:marRight w:val="0"/>
      <w:marTop w:val="0"/>
      <w:marBottom w:val="0"/>
      <w:divBdr>
        <w:top w:val="none" w:sz="0" w:space="0" w:color="auto"/>
        <w:left w:val="none" w:sz="0" w:space="0" w:color="auto"/>
        <w:bottom w:val="none" w:sz="0" w:space="0" w:color="auto"/>
        <w:right w:val="none" w:sz="0" w:space="0" w:color="auto"/>
      </w:divBdr>
    </w:div>
    <w:div w:id="1483500552">
      <w:bodyDiv w:val="1"/>
      <w:marLeft w:val="0"/>
      <w:marRight w:val="0"/>
      <w:marTop w:val="0"/>
      <w:marBottom w:val="0"/>
      <w:divBdr>
        <w:top w:val="none" w:sz="0" w:space="0" w:color="auto"/>
        <w:left w:val="none" w:sz="0" w:space="0" w:color="auto"/>
        <w:bottom w:val="none" w:sz="0" w:space="0" w:color="auto"/>
        <w:right w:val="none" w:sz="0" w:space="0" w:color="auto"/>
      </w:divBdr>
    </w:div>
    <w:div w:id="1579829825">
      <w:bodyDiv w:val="1"/>
      <w:marLeft w:val="0"/>
      <w:marRight w:val="0"/>
      <w:marTop w:val="0"/>
      <w:marBottom w:val="0"/>
      <w:divBdr>
        <w:top w:val="none" w:sz="0" w:space="0" w:color="auto"/>
        <w:left w:val="none" w:sz="0" w:space="0" w:color="auto"/>
        <w:bottom w:val="none" w:sz="0" w:space="0" w:color="auto"/>
        <w:right w:val="none" w:sz="0" w:space="0" w:color="auto"/>
      </w:divBdr>
    </w:div>
    <w:div w:id="1604067585">
      <w:bodyDiv w:val="1"/>
      <w:marLeft w:val="0"/>
      <w:marRight w:val="0"/>
      <w:marTop w:val="0"/>
      <w:marBottom w:val="0"/>
      <w:divBdr>
        <w:top w:val="none" w:sz="0" w:space="0" w:color="auto"/>
        <w:left w:val="none" w:sz="0" w:space="0" w:color="auto"/>
        <w:bottom w:val="none" w:sz="0" w:space="0" w:color="auto"/>
        <w:right w:val="none" w:sz="0" w:space="0" w:color="auto"/>
      </w:divBdr>
    </w:div>
    <w:div w:id="1767382728">
      <w:bodyDiv w:val="1"/>
      <w:marLeft w:val="0"/>
      <w:marRight w:val="0"/>
      <w:marTop w:val="0"/>
      <w:marBottom w:val="0"/>
      <w:divBdr>
        <w:top w:val="none" w:sz="0" w:space="0" w:color="auto"/>
        <w:left w:val="none" w:sz="0" w:space="0" w:color="auto"/>
        <w:bottom w:val="none" w:sz="0" w:space="0" w:color="auto"/>
        <w:right w:val="none" w:sz="0" w:space="0" w:color="auto"/>
      </w:divBdr>
    </w:div>
    <w:div w:id="1841506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AE9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41E2-452B-4B32-98FC-0935C328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52</Pages>
  <Words>3818</Words>
  <Characters>21766</Characters>
  <Application>Microsoft Office Word</Application>
  <DocSecurity>0</DocSecurity>
  <Lines>181</Lines>
  <Paragraphs>51</Paragraphs>
  <ScaleCrop>false</ScaleCrop>
  <Company>Microsoft</Company>
  <LinksUpToDate>false</LinksUpToDate>
  <CharactersWithSpaces>25533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Windows User</cp:lastModifiedBy>
  <cp:revision>74</cp:revision>
  <cp:lastPrinted>2024-02-04T09:24:00Z</cp:lastPrinted>
  <dcterms:created xsi:type="dcterms:W3CDTF">2024-01-29T08:02:00Z</dcterms:created>
  <dcterms:modified xsi:type="dcterms:W3CDTF">2024-02-06T00:36:00Z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2C70A464CCA94210BE7E03B7758CDFCC</vt:lpwstr>
  </property>
</Properties>
</file>