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8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省知识产权优势企业（复核）申报基本情况汇总表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推荐单位：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</w:rPr>
        <w:t xml:space="preserve">                   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  <w:lang w:val="en-US" w:eastAsia="zh-CN"/>
        </w:rPr>
        <w:t>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u w:val="single"/>
        </w:rPr>
        <w:t>章）</w:t>
      </w:r>
    </w:p>
    <w:tbl>
      <w:tblPr>
        <w:tblStyle w:val="5"/>
        <w:tblW w:w="1345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0"/>
        <w:gridCol w:w="1164"/>
        <w:gridCol w:w="613"/>
        <w:gridCol w:w="749"/>
        <w:gridCol w:w="779"/>
        <w:gridCol w:w="790"/>
        <w:gridCol w:w="948"/>
        <w:gridCol w:w="948"/>
        <w:gridCol w:w="859"/>
        <w:gridCol w:w="531"/>
        <w:gridCol w:w="483"/>
        <w:gridCol w:w="520"/>
        <w:gridCol w:w="559"/>
        <w:gridCol w:w="568"/>
        <w:gridCol w:w="580"/>
        <w:gridCol w:w="681"/>
        <w:gridCol w:w="930"/>
        <w:gridCol w:w="543"/>
        <w:gridCol w:w="7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所在县（区）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类型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前三年专利申请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前三年专利授权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上年度销售收入（万元）</w:t>
            </w:r>
          </w:p>
        </w:tc>
        <w:tc>
          <w:tcPr>
            <w:tcW w:w="15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近三年研发投入比例（%）</w:t>
            </w:r>
          </w:p>
        </w:tc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近三年利润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产权机构专职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上年度知识产权管理经费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管理人员培训率%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ind w:right="17" w:rightChars="8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职工培训率%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申请量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专利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授权量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发明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授权量</w:t>
            </w: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pStyle w:val="8"/>
        <w:spacing w:line="600" w:lineRule="exact"/>
        <w:ind w:firstLine="400" w:firstLineChars="200"/>
        <w:rPr>
          <w:rFonts w:hint="eastAsia" w:ascii="宋体" w:hAnsi="宋体" w:eastAsia="宋体" w:cs="宋体"/>
          <w:b w:val="0"/>
          <w:bCs/>
          <w:color w:val="000000"/>
          <w:kern w:val="0"/>
          <w:sz w:val="20"/>
          <w:szCs w:val="20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0"/>
          <w:szCs w:val="20"/>
          <w:lang w:val="en-US" w:eastAsia="zh-CN" w:bidi="ar-SA"/>
        </w:rPr>
        <w:t>（备注：企业类型指各级知识产权试点示范企业、高新技术企业、科技小巨人领军企业）</w:t>
      </w:r>
    </w:p>
    <w:p/>
    <w:sectPr>
      <w:pgSz w:w="16838" w:h="11906" w:orient="landscape"/>
      <w:pgMar w:top="1418" w:right="1701" w:bottom="1418" w:left="1701" w:header="851" w:footer="992" w:gutter="0"/>
      <w:pgNumType w:fmt="numberInDash"/>
      <w:cols w:space="720" w:num="1"/>
      <w:docGrid w:type="lines" w:linePitch="312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002"/>
    <w:rsid w:val="006103D3"/>
    <w:rsid w:val="006672D3"/>
    <w:rsid w:val="006929EF"/>
    <w:rsid w:val="00F00002"/>
    <w:rsid w:val="0223531E"/>
    <w:rsid w:val="0285233A"/>
    <w:rsid w:val="0451427F"/>
    <w:rsid w:val="04E44BEA"/>
    <w:rsid w:val="09A505EB"/>
    <w:rsid w:val="0A815A0A"/>
    <w:rsid w:val="0B9F7983"/>
    <w:rsid w:val="0C382198"/>
    <w:rsid w:val="0D7107E5"/>
    <w:rsid w:val="111D1B27"/>
    <w:rsid w:val="111E25B3"/>
    <w:rsid w:val="113A6FF4"/>
    <w:rsid w:val="1266223C"/>
    <w:rsid w:val="14145C1C"/>
    <w:rsid w:val="16E60EC2"/>
    <w:rsid w:val="19927E71"/>
    <w:rsid w:val="1AF70E8D"/>
    <w:rsid w:val="1EDA35F8"/>
    <w:rsid w:val="1F5D0021"/>
    <w:rsid w:val="27AA52DE"/>
    <w:rsid w:val="2BCD1343"/>
    <w:rsid w:val="2BEA6BEC"/>
    <w:rsid w:val="315361B6"/>
    <w:rsid w:val="354A4B3C"/>
    <w:rsid w:val="37464A30"/>
    <w:rsid w:val="3E770820"/>
    <w:rsid w:val="3F064B60"/>
    <w:rsid w:val="4476611A"/>
    <w:rsid w:val="4A33385B"/>
    <w:rsid w:val="4A505EA9"/>
    <w:rsid w:val="4B2316B6"/>
    <w:rsid w:val="4B8061BE"/>
    <w:rsid w:val="4FF244AA"/>
    <w:rsid w:val="52B30469"/>
    <w:rsid w:val="57ED4D11"/>
    <w:rsid w:val="588D3C33"/>
    <w:rsid w:val="58FA3F72"/>
    <w:rsid w:val="5A0B00CD"/>
    <w:rsid w:val="5D715005"/>
    <w:rsid w:val="5E912B85"/>
    <w:rsid w:val="5F887542"/>
    <w:rsid w:val="61953302"/>
    <w:rsid w:val="624739E0"/>
    <w:rsid w:val="64887E0B"/>
    <w:rsid w:val="685707DB"/>
    <w:rsid w:val="6AB37F16"/>
    <w:rsid w:val="6B724482"/>
    <w:rsid w:val="72760890"/>
    <w:rsid w:val="75837FE1"/>
    <w:rsid w:val="7AA01143"/>
    <w:rsid w:val="7D1420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公文正文"/>
    <w:basedOn w:val="1"/>
    <w:uiPriority w:val="0"/>
    <w:rPr>
      <w:rFonts w:eastAsia="仿宋_GB2312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75</Words>
  <Characters>431</Characters>
  <Lines>3</Lines>
  <Paragraphs>1</Paragraphs>
  <ScaleCrop>false</ScaleCrop>
  <LinksUpToDate>false</LinksUpToDate>
  <CharactersWithSpaces>505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2019-08-13T07:55:00Z</dcterms:created>
  <dc:creator>翟传翠</dc:creator>
  <cp:lastModifiedBy>林丽媛</cp:lastModifiedBy>
  <dcterms:modified xsi:type="dcterms:W3CDTF">2020-05-26T09:15:55Z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