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1E1923">
      <w:pP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附件：</w:t>
      </w:r>
    </w:p>
    <w:p w14:paraId="26FACFA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70" w:beforeAutospacing="0" w:after="0" w:afterAutospacing="0" w:line="560" w:lineRule="exact"/>
        <w:ind w:left="1963" w:leftChars="290" w:right="0" w:hanging="1325" w:hangingChars="300"/>
        <w:jc w:val="center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44"/>
          <w:szCs w:val="44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44"/>
          <w:szCs w:val="44"/>
        </w:rPr>
        <w:t>202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44"/>
          <w:szCs w:val="44"/>
        </w:rPr>
        <w:t>年度闽侯县第一批人才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44"/>
          <w:szCs w:val="44"/>
          <w:lang w:eastAsia="zh-CN"/>
        </w:rPr>
        <w:t>购房补贴拟兑现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44"/>
          <w:szCs w:val="44"/>
        </w:rPr>
        <w:t>人员名单</w:t>
      </w:r>
    </w:p>
    <w:tbl>
      <w:tblPr>
        <w:tblStyle w:val="4"/>
        <w:tblpPr w:leftFromText="180" w:rightFromText="180" w:vertAnchor="text" w:horzAnchor="page" w:tblpX="981" w:tblpY="273"/>
        <w:tblOverlap w:val="never"/>
        <w:tblW w:w="150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"/>
        <w:gridCol w:w="1078"/>
        <w:gridCol w:w="2266"/>
        <w:gridCol w:w="2326"/>
        <w:gridCol w:w="1278"/>
        <w:gridCol w:w="1449"/>
        <w:gridCol w:w="5775"/>
      </w:tblGrid>
      <w:tr w14:paraId="39F53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1" w:hRule="atLeast"/>
        </w:trPr>
        <w:tc>
          <w:tcPr>
            <w:tcW w:w="925" w:type="dxa"/>
            <w:vAlign w:val="center"/>
          </w:tcPr>
          <w:p w14:paraId="021B0C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600" w:lineRule="exact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078" w:type="dxa"/>
            <w:vAlign w:val="center"/>
          </w:tcPr>
          <w:p w14:paraId="0506CA7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600" w:lineRule="exact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2266" w:type="dxa"/>
            <w:vAlign w:val="center"/>
          </w:tcPr>
          <w:p w14:paraId="5E0848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600" w:lineRule="exact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  <w:lang w:val="en-US" w:eastAsia="zh-CN"/>
              </w:rPr>
              <w:t>人才住房保障资格证号</w:t>
            </w:r>
          </w:p>
        </w:tc>
        <w:tc>
          <w:tcPr>
            <w:tcW w:w="2326" w:type="dxa"/>
            <w:shd w:val="clear" w:color="auto" w:fill="auto"/>
            <w:vAlign w:val="center"/>
          </w:tcPr>
          <w:p w14:paraId="6DA977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600" w:lineRule="exact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  <w:lang w:val="en-US" w:eastAsia="zh-CN"/>
              </w:rPr>
              <w:t>资格证有效期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69315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600" w:lineRule="exact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  <w:lang w:val="en-US" w:eastAsia="zh-CN"/>
              </w:rPr>
              <w:t>人才住房保障类型</w:t>
            </w:r>
          </w:p>
        </w:tc>
        <w:tc>
          <w:tcPr>
            <w:tcW w:w="1449" w:type="dxa"/>
            <w:vAlign w:val="center"/>
          </w:tcPr>
          <w:p w14:paraId="1E40E6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600" w:lineRule="exact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  <w:lang w:val="en-US" w:eastAsia="zh-CN"/>
              </w:rPr>
              <w:t>购房补贴金额</w:t>
            </w:r>
          </w:p>
        </w:tc>
        <w:tc>
          <w:tcPr>
            <w:tcW w:w="5775" w:type="dxa"/>
            <w:vAlign w:val="center"/>
          </w:tcPr>
          <w:p w14:paraId="61883F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600" w:lineRule="exact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  <w:lang w:val="en-US" w:eastAsia="zh-CN"/>
              </w:rPr>
              <w:t>购买房产情况</w:t>
            </w:r>
          </w:p>
        </w:tc>
      </w:tr>
      <w:tr w14:paraId="22DDC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</w:trPr>
        <w:tc>
          <w:tcPr>
            <w:tcW w:w="925" w:type="dxa"/>
            <w:vAlign w:val="center"/>
          </w:tcPr>
          <w:p w14:paraId="4DF2DE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078" w:type="dxa"/>
            <w:vAlign w:val="center"/>
          </w:tcPr>
          <w:p w14:paraId="7A2AE1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陆新宇</w:t>
            </w:r>
          </w:p>
        </w:tc>
        <w:tc>
          <w:tcPr>
            <w:tcW w:w="2266" w:type="dxa"/>
            <w:vAlign w:val="center"/>
          </w:tcPr>
          <w:p w14:paraId="7EA27A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（闽侯人才房）2025第3类-00009号</w:t>
            </w:r>
          </w:p>
        </w:tc>
        <w:tc>
          <w:tcPr>
            <w:tcW w:w="2326" w:type="dxa"/>
            <w:shd w:val="clear" w:color="auto" w:fill="auto"/>
            <w:vAlign w:val="center"/>
          </w:tcPr>
          <w:p w14:paraId="51C355E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2025年8月1日至2027年8月1日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5F132E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在职人才购房补贴</w:t>
            </w:r>
          </w:p>
        </w:tc>
        <w:tc>
          <w:tcPr>
            <w:tcW w:w="1449" w:type="dxa"/>
            <w:vAlign w:val="center"/>
          </w:tcPr>
          <w:p w14:paraId="28084F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50万元</w:t>
            </w:r>
          </w:p>
        </w:tc>
        <w:tc>
          <w:tcPr>
            <w:tcW w:w="5775" w:type="dxa"/>
            <w:vAlign w:val="center"/>
          </w:tcPr>
          <w:p w14:paraId="38CA64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2025年8月6日购买我县竹岐乡苏洋村荷洋167号都会之光花园一区XX楼XX单元</w:t>
            </w:r>
          </w:p>
        </w:tc>
      </w:tr>
      <w:tr w14:paraId="7B7C1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</w:trPr>
        <w:tc>
          <w:tcPr>
            <w:tcW w:w="925" w:type="dxa"/>
            <w:vAlign w:val="center"/>
          </w:tcPr>
          <w:p w14:paraId="69FC20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078" w:type="dxa"/>
            <w:vAlign w:val="center"/>
          </w:tcPr>
          <w:p w14:paraId="0EB38BB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林元宁</w:t>
            </w:r>
          </w:p>
        </w:tc>
        <w:tc>
          <w:tcPr>
            <w:tcW w:w="2266" w:type="dxa"/>
            <w:vAlign w:val="center"/>
          </w:tcPr>
          <w:p w14:paraId="7A880E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（闽侯人才房）2024第5类-00006号</w:t>
            </w:r>
          </w:p>
        </w:tc>
        <w:tc>
          <w:tcPr>
            <w:tcW w:w="2326" w:type="dxa"/>
            <w:shd w:val="clear" w:color="auto" w:fill="auto"/>
            <w:vAlign w:val="center"/>
          </w:tcPr>
          <w:p w14:paraId="6D5CB4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2024年7月16日至2026年7月16日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66E3D8D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在职人才购房补贴</w:t>
            </w:r>
          </w:p>
        </w:tc>
        <w:tc>
          <w:tcPr>
            <w:tcW w:w="1449" w:type="dxa"/>
            <w:vAlign w:val="center"/>
          </w:tcPr>
          <w:p w14:paraId="14301A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10万元</w:t>
            </w:r>
          </w:p>
        </w:tc>
        <w:tc>
          <w:tcPr>
            <w:tcW w:w="5775" w:type="dxa"/>
            <w:vAlign w:val="center"/>
          </w:tcPr>
          <w:p w14:paraId="63289E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2025年2月5日购买我县祥谦镇祥宏中路186号春江花园XX楼XX单元</w:t>
            </w:r>
            <w:bookmarkStart w:id="0" w:name="_GoBack"/>
            <w:bookmarkEnd w:id="0"/>
          </w:p>
        </w:tc>
      </w:tr>
      <w:tr w14:paraId="2E4530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</w:trPr>
        <w:tc>
          <w:tcPr>
            <w:tcW w:w="925" w:type="dxa"/>
            <w:vAlign w:val="center"/>
          </w:tcPr>
          <w:p w14:paraId="7C2D56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078" w:type="dxa"/>
            <w:vAlign w:val="center"/>
          </w:tcPr>
          <w:p w14:paraId="029516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黄招珍</w:t>
            </w:r>
          </w:p>
        </w:tc>
        <w:tc>
          <w:tcPr>
            <w:tcW w:w="2266" w:type="dxa"/>
            <w:vAlign w:val="center"/>
          </w:tcPr>
          <w:p w14:paraId="2A687E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（闽侯人才房）2024第3类-0010号</w:t>
            </w:r>
          </w:p>
        </w:tc>
        <w:tc>
          <w:tcPr>
            <w:tcW w:w="2326" w:type="dxa"/>
            <w:shd w:val="clear" w:color="auto" w:fill="auto"/>
            <w:vAlign w:val="center"/>
          </w:tcPr>
          <w:p w14:paraId="04DDF7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2024年11月7日至2026年11月7日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39F5B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在职人才购房补贴</w:t>
            </w:r>
          </w:p>
        </w:tc>
        <w:tc>
          <w:tcPr>
            <w:tcW w:w="1449" w:type="dxa"/>
            <w:vAlign w:val="center"/>
          </w:tcPr>
          <w:p w14:paraId="0EE301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50万元</w:t>
            </w:r>
          </w:p>
        </w:tc>
        <w:tc>
          <w:tcPr>
            <w:tcW w:w="5775" w:type="dxa"/>
            <w:vAlign w:val="center"/>
          </w:tcPr>
          <w:p w14:paraId="0B07137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2025年12月8日购买我县竹岐乡麦浦路7号八闽古城龙旺国际公馆（现：八闽古城龙旺公馆）XX楼XX单元</w:t>
            </w:r>
          </w:p>
        </w:tc>
      </w:tr>
      <w:tr w14:paraId="6B987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925" w:type="dxa"/>
            <w:vAlign w:val="center"/>
          </w:tcPr>
          <w:p w14:paraId="4703035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078" w:type="dxa"/>
            <w:vAlign w:val="center"/>
          </w:tcPr>
          <w:p w14:paraId="0EEE5A9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潘少彬</w:t>
            </w:r>
          </w:p>
        </w:tc>
        <w:tc>
          <w:tcPr>
            <w:tcW w:w="2266" w:type="dxa"/>
            <w:vAlign w:val="center"/>
          </w:tcPr>
          <w:p w14:paraId="127860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（闽侯人才房）2025第3类-00013号</w:t>
            </w:r>
          </w:p>
        </w:tc>
        <w:tc>
          <w:tcPr>
            <w:tcW w:w="2326" w:type="dxa"/>
            <w:shd w:val="clear" w:color="auto" w:fill="auto"/>
            <w:vAlign w:val="center"/>
          </w:tcPr>
          <w:p w14:paraId="12B2B0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2025年10月11日至2027年10月11日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CD180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在职人才购房补贴</w:t>
            </w:r>
          </w:p>
        </w:tc>
        <w:tc>
          <w:tcPr>
            <w:tcW w:w="1449" w:type="dxa"/>
            <w:vAlign w:val="center"/>
          </w:tcPr>
          <w:p w14:paraId="1818A3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50万元</w:t>
            </w:r>
          </w:p>
        </w:tc>
        <w:tc>
          <w:tcPr>
            <w:tcW w:w="5775" w:type="dxa"/>
            <w:vAlign w:val="center"/>
          </w:tcPr>
          <w:p w14:paraId="6ACE17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2025年10月30日购买我县南通镇南灵路106号中铁城江督府二期（现：中铁城江督府小区）XX楼XX单元</w:t>
            </w:r>
          </w:p>
        </w:tc>
      </w:tr>
    </w:tbl>
    <w:p w14:paraId="6A3E42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0" w:firstLineChars="0"/>
        <w:jc w:val="center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vertAlign w:val="baseline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917784"/>
    <w:rsid w:val="523D4C48"/>
    <w:rsid w:val="54EF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rPr>
      <w:sz w:val="24"/>
    </w:r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378</Words>
  <Characters>486</Characters>
  <Lines>0</Lines>
  <Paragraphs>0</Paragraphs>
  <TotalTime>8</TotalTime>
  <ScaleCrop>false</ScaleCrop>
  <LinksUpToDate>false</LinksUpToDate>
  <CharactersWithSpaces>486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2026-03-12T01:51:00Z</dcterms:created>
  <dc:creator>Administrator</dc:creator>
  <cp:lastModifiedBy>枫</cp:lastModifiedBy>
  <cp:lastPrinted>2026-03-12T09:17:05Z</cp:lastPrinted>
  <dcterms:modified xsi:type="dcterms:W3CDTF">2026-03-12T09:17:08Z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eyJoZGlkIjoiZDdmMTIyMWI4ZmIzOWEyZmU4YThkNTA0ZmMyMGI3ZDQiLCJ1c2VySWQiOiI1NDM2MzkzMDcifQ==</vt:lpwstr>
  </property>
  <property fmtid="{D5CDD505-2E9C-101B-9397-08002B2CF9AE}" pid="4" name="ICV">
    <vt:lpwstr>B66E303893BD48A8B2A94E329AF4446C_12</vt:lpwstr>
  </property>
</Properties>
</file>